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90187B" w14:textId="77777777" w:rsidR="00811DA3" w:rsidRDefault="00811DA3" w:rsidP="00811DA3">
      <w:pPr>
        <w:jc w:val="center"/>
        <w:rPr>
          <w:sz w:val="22"/>
          <w:szCs w:val="22"/>
        </w:rPr>
      </w:pPr>
      <w:r>
        <w:rPr>
          <w:sz w:val="22"/>
          <w:szCs w:val="22"/>
        </w:rPr>
        <w:t>[date]</w:t>
      </w:r>
    </w:p>
    <w:p w14:paraId="4807F44F" w14:textId="77777777" w:rsidR="00811DA3" w:rsidRPr="00ED7901" w:rsidRDefault="00811DA3" w:rsidP="00811DA3">
      <w:pPr>
        <w:rPr>
          <w:sz w:val="22"/>
          <w:szCs w:val="22"/>
        </w:rPr>
      </w:pPr>
    </w:p>
    <w:p w14:paraId="74345B6E" w14:textId="77777777" w:rsidR="00811DA3" w:rsidRDefault="00811DA3" w:rsidP="00811DA3">
      <w:pPr>
        <w:rPr>
          <w:sz w:val="22"/>
          <w:szCs w:val="22"/>
        </w:rPr>
      </w:pPr>
    </w:p>
    <w:p w14:paraId="17A477E9" w14:textId="77777777" w:rsidR="00811DA3" w:rsidRDefault="00811DA3" w:rsidP="00811DA3">
      <w:pPr>
        <w:rPr>
          <w:sz w:val="22"/>
          <w:szCs w:val="22"/>
        </w:rPr>
      </w:pPr>
      <w:r>
        <w:rPr>
          <w:sz w:val="22"/>
          <w:szCs w:val="22"/>
        </w:rPr>
        <w:t>[Insert name, title]</w:t>
      </w:r>
    </w:p>
    <w:p w14:paraId="1B98DD52" w14:textId="77777777" w:rsidR="00811DA3" w:rsidRDefault="00811DA3" w:rsidP="00811DA3">
      <w:pPr>
        <w:rPr>
          <w:sz w:val="22"/>
          <w:szCs w:val="22"/>
        </w:rPr>
      </w:pPr>
      <w:r>
        <w:rPr>
          <w:sz w:val="22"/>
          <w:szCs w:val="22"/>
        </w:rPr>
        <w:t>[Street address]</w:t>
      </w:r>
    </w:p>
    <w:p w14:paraId="526F44B1" w14:textId="77777777" w:rsidR="00811DA3" w:rsidRDefault="00811DA3" w:rsidP="00811DA3">
      <w:pPr>
        <w:rPr>
          <w:sz w:val="22"/>
          <w:szCs w:val="22"/>
        </w:rPr>
      </w:pPr>
      <w:r>
        <w:rPr>
          <w:sz w:val="22"/>
          <w:szCs w:val="22"/>
        </w:rPr>
        <w:t>[City, State, Zip]</w:t>
      </w:r>
    </w:p>
    <w:p w14:paraId="11AB1318" w14:textId="77777777" w:rsidR="00811DA3" w:rsidRDefault="00811DA3" w:rsidP="00811DA3">
      <w:pPr>
        <w:rPr>
          <w:sz w:val="22"/>
          <w:szCs w:val="22"/>
        </w:rPr>
      </w:pPr>
    </w:p>
    <w:p w14:paraId="6B083C8F" w14:textId="77777777" w:rsidR="00811DA3" w:rsidRDefault="00811DA3" w:rsidP="00811DA3">
      <w:pPr>
        <w:rPr>
          <w:sz w:val="22"/>
          <w:szCs w:val="22"/>
        </w:rPr>
      </w:pPr>
    </w:p>
    <w:p w14:paraId="360826AC" w14:textId="77777777" w:rsidR="00811DA3" w:rsidRDefault="00811DA3" w:rsidP="00811DA3">
      <w:pPr>
        <w:rPr>
          <w:sz w:val="22"/>
          <w:szCs w:val="22"/>
        </w:rPr>
      </w:pPr>
    </w:p>
    <w:p w14:paraId="71C05D89" w14:textId="77777777" w:rsidR="00811DA3" w:rsidRDefault="00811DA3" w:rsidP="00811DA3">
      <w:pPr>
        <w:rPr>
          <w:sz w:val="22"/>
          <w:szCs w:val="22"/>
        </w:rPr>
      </w:pPr>
    </w:p>
    <w:p w14:paraId="7BD154CA" w14:textId="77777777" w:rsidR="00811DA3" w:rsidRDefault="00811DA3" w:rsidP="00811DA3">
      <w:pPr>
        <w:rPr>
          <w:sz w:val="22"/>
          <w:szCs w:val="22"/>
        </w:rPr>
      </w:pPr>
    </w:p>
    <w:p w14:paraId="28AECBAF" w14:textId="77777777" w:rsidR="00811DA3" w:rsidRDefault="00811DA3" w:rsidP="00811DA3">
      <w:pPr>
        <w:rPr>
          <w:sz w:val="22"/>
          <w:szCs w:val="22"/>
        </w:rPr>
      </w:pPr>
      <w:r>
        <w:rPr>
          <w:sz w:val="22"/>
          <w:szCs w:val="22"/>
        </w:rPr>
        <w:t>Dear [Insert name]</w:t>
      </w:r>
    </w:p>
    <w:p w14:paraId="54C8CD9E" w14:textId="77777777" w:rsidR="00811DA3" w:rsidRDefault="00811DA3" w:rsidP="00811DA3">
      <w:pPr>
        <w:rPr>
          <w:sz w:val="22"/>
          <w:szCs w:val="22"/>
        </w:rPr>
      </w:pPr>
    </w:p>
    <w:p w14:paraId="36850675" w14:textId="77777777" w:rsidR="00811DA3" w:rsidRDefault="00811DA3" w:rsidP="00811DA3">
      <w:pPr>
        <w:rPr>
          <w:sz w:val="22"/>
          <w:szCs w:val="22"/>
        </w:rPr>
      </w:pPr>
    </w:p>
    <w:p w14:paraId="28558B1A" w14:textId="77777777" w:rsidR="00811DA3" w:rsidRDefault="00811DA3" w:rsidP="00811DA3">
      <w:pPr>
        <w:rPr>
          <w:sz w:val="22"/>
          <w:szCs w:val="22"/>
        </w:rPr>
      </w:pPr>
    </w:p>
    <w:p w14:paraId="74C61AB1" w14:textId="77777777" w:rsidR="00811DA3" w:rsidRDefault="00811DA3" w:rsidP="00811DA3">
      <w:pPr>
        <w:rPr>
          <w:sz w:val="22"/>
          <w:szCs w:val="22"/>
        </w:rPr>
      </w:pPr>
    </w:p>
    <w:p w14:paraId="6EFAE59E" w14:textId="77777777" w:rsidR="00811DA3" w:rsidRPr="00ED7901" w:rsidRDefault="00811DA3" w:rsidP="00811DA3">
      <w:pPr>
        <w:rPr>
          <w:sz w:val="22"/>
          <w:szCs w:val="22"/>
        </w:rPr>
      </w:pPr>
      <w:r w:rsidRPr="00ED7901">
        <w:rPr>
          <w:sz w:val="22"/>
          <w:szCs w:val="22"/>
        </w:rPr>
        <w:t>Sincerely,</w:t>
      </w:r>
    </w:p>
    <w:p w14:paraId="2A47DF34" w14:textId="77777777" w:rsidR="00D87DE1" w:rsidRDefault="00D87DE1"/>
    <w:sectPr w:rsidR="00D87DE1" w:rsidSect="004E43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720" w:right="1008" w:bottom="432" w:left="1008" w:header="432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AB8321" w14:textId="77777777" w:rsidR="00F04C41" w:rsidRDefault="00F04C41">
      <w:r>
        <w:separator/>
      </w:r>
    </w:p>
  </w:endnote>
  <w:endnote w:type="continuationSeparator" w:id="0">
    <w:p w14:paraId="5ACD6BB7" w14:textId="77777777" w:rsidR="00F04C41" w:rsidRDefault="00F04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ddingText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E52D0F" w14:textId="77777777" w:rsidR="00C7462F" w:rsidRDefault="00C746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C6DA50" w14:textId="77777777" w:rsidR="00C7462F" w:rsidRDefault="00C746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7B94C" w14:textId="77777777" w:rsidR="00D87DE1" w:rsidRDefault="00D87DE1">
    <w:pPr>
      <w:pStyle w:val="Footer"/>
      <w:jc w:val="center"/>
      <w:rPr>
        <w:rFonts w:ascii="Arial" w:hAnsi="Arial"/>
        <w:sz w:val="14"/>
      </w:rPr>
    </w:pPr>
    <w:r>
      <w:rPr>
        <w:rFonts w:ascii="Arial" w:hAnsi="Arial"/>
        <w:sz w:val="14"/>
      </w:rPr>
      <w:t xml:space="preserve">1001 Mail Service Center, Raleigh, North Carolina  27699-1001  </w:t>
    </w:r>
    <w:r>
      <w:rPr>
        <w:rFonts w:ascii="Arial" w:hAnsi="Arial"/>
        <w:sz w:val="14"/>
      </w:rPr>
      <w:sym w:font="Wingdings" w:char="F06C"/>
    </w:r>
    <w:r>
      <w:rPr>
        <w:rFonts w:ascii="Arial" w:hAnsi="Arial"/>
        <w:sz w:val="14"/>
      </w:rPr>
      <w:t xml:space="preserve">  (919) </w:t>
    </w:r>
    <w:r w:rsidR="0067555A">
      <w:rPr>
        <w:rFonts w:ascii="Arial" w:hAnsi="Arial"/>
        <w:sz w:val="14"/>
      </w:rPr>
      <w:t>707-3180</w:t>
    </w:r>
  </w:p>
  <w:p w14:paraId="126C8B1A" w14:textId="77777777" w:rsidR="00D87DE1" w:rsidRDefault="00D87DE1">
    <w:pPr>
      <w:pStyle w:val="Footer"/>
      <w:jc w:val="center"/>
      <w:rPr>
        <w:rFonts w:ascii="Arial" w:hAnsi="Arial"/>
        <w:sz w:val="14"/>
      </w:rPr>
    </w:pPr>
    <w:r>
      <w:rPr>
        <w:rFonts w:ascii="Arial" w:hAnsi="Arial"/>
        <w:sz w:val="14"/>
      </w:rPr>
      <w:t xml:space="preserve">Toll Free Hearing Impaired: 1-800-735-2962  </w:t>
    </w:r>
    <w:r>
      <w:rPr>
        <w:rFonts w:ascii="Arial" w:hAnsi="Arial"/>
        <w:sz w:val="14"/>
      </w:rPr>
      <w:sym w:font="Wingdings" w:char="F06C"/>
    </w:r>
    <w:r>
      <w:rPr>
        <w:rFonts w:ascii="Arial" w:hAnsi="Arial"/>
        <w:sz w:val="14"/>
      </w:rPr>
      <w:t xml:space="preserve">  Toll Free Speech Impaired: 1-877-735-8200</w:t>
    </w:r>
  </w:p>
  <w:p w14:paraId="69212CE6" w14:textId="77777777" w:rsidR="00BD5228" w:rsidRPr="00BD5228" w:rsidRDefault="00BD5228">
    <w:pPr>
      <w:pStyle w:val="Footer"/>
      <w:jc w:val="center"/>
      <w:rPr>
        <w:rFonts w:ascii="Arial" w:hAnsi="Arial"/>
        <w:color w:val="000000"/>
        <w:sz w:val="14"/>
      </w:rPr>
    </w:pPr>
    <w:r>
      <w:rPr>
        <w:rFonts w:ascii="Arial" w:hAnsi="Arial"/>
        <w:color w:val="000000"/>
        <w:sz w:val="14"/>
      </w:rPr>
      <w:t>www.ncagr.</w:t>
    </w:r>
    <w:r w:rsidR="00062B43">
      <w:rPr>
        <w:rFonts w:ascii="Arial" w:hAnsi="Arial"/>
        <w:color w:val="000000"/>
        <w:sz w:val="14"/>
      </w:rPr>
      <w:t>gov</w:t>
    </w:r>
    <w:r>
      <w:rPr>
        <w:rFonts w:ascii="Arial" w:hAnsi="Arial"/>
        <w:color w:val="000000"/>
        <w:sz w:val="14"/>
      </w:rPr>
      <w:t>/meatpoultry</w:t>
    </w:r>
  </w:p>
  <w:p w14:paraId="38C46632" w14:textId="77777777" w:rsidR="00D87DE1" w:rsidRDefault="00D87DE1">
    <w:pPr>
      <w:pStyle w:val="Footer"/>
      <w:jc w:val="center"/>
      <w:rPr>
        <w:rFonts w:ascii="Arial" w:hAnsi="Arial"/>
        <w:sz w:val="14"/>
      </w:rPr>
    </w:pPr>
    <w:r>
      <w:rPr>
        <w:rFonts w:ascii="Arial" w:hAnsi="Arial"/>
        <w:sz w:val="14"/>
      </w:rPr>
      <w:t>Equal Opportunity in Employment and Services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85AF40" w14:textId="77777777" w:rsidR="00F04C41" w:rsidRDefault="00F04C41">
      <w:r>
        <w:separator/>
      </w:r>
    </w:p>
  </w:footnote>
  <w:footnote w:type="continuationSeparator" w:id="0">
    <w:p w14:paraId="243879C9" w14:textId="77777777" w:rsidR="00F04C41" w:rsidRDefault="00F04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8FAEF" w14:textId="77777777" w:rsidR="00C7462F" w:rsidRDefault="00C746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3E8917" w14:textId="77777777" w:rsidR="00C7462F" w:rsidRDefault="00C746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8A7AE1" w14:textId="77777777" w:rsidR="00C43A06" w:rsidRDefault="00C43A06" w:rsidP="00C43A06">
    <w:r>
      <w:rPr>
        <w:noProof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86459B1" wp14:editId="5CD1984A">
              <wp:simplePos x="0" y="0"/>
              <wp:positionH relativeFrom="margin">
                <wp:align>center</wp:align>
              </wp:positionH>
              <wp:positionV relativeFrom="paragraph">
                <wp:posOffset>-133350</wp:posOffset>
              </wp:positionV>
              <wp:extent cx="1504950" cy="1404620"/>
              <wp:effectExtent l="0" t="0" r="0" b="444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CC498A" w14:textId="4898BAD2" w:rsidR="00C43A06" w:rsidRDefault="00176ECC" w:rsidP="00C43A06">
                          <w:pPr>
                            <w:jc w:val="center"/>
                          </w:pPr>
                          <w:r>
                            <w:rPr>
                              <w:rFonts w:ascii="Bookman Old Style" w:hAnsi="Bookman Old Style"/>
                              <w:noProof/>
                              <w:sz w:val="18"/>
                            </w:rPr>
                            <w:drawing>
                              <wp:inline distT="0" distB="0" distL="0" distR="0" wp14:anchorId="2643F823" wp14:editId="18931522">
                                <wp:extent cx="1031444" cy="1066800"/>
                                <wp:effectExtent l="0" t="0" r="0" b="0"/>
                                <wp:docPr id="4" name="Picture 4" descr="NCDA&amp;CSSeal_4colo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 descr="NCDA&amp;CSSeal_4colo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8887" cy="108484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6459B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10.5pt;width:118.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Sv1IAIAAB4EAAAOAAAAZHJzL2Uyb0RvYy54bWysU9tuGyEQfa/Uf0C813uRncQrr6PUqatK&#10;aVop6QewLOtFBYYC9q779R1Yx7HSt6o8IGCGw5kzh9XtqBU5COclmJoWs5wSYTi00uxq+uN5++GG&#10;Eh+YaZkCI2p6FJ7ert+/Ww22EiX0oFrhCIIYXw22pn0Itsoyz3uhmZ+BFQaDHTjNAm7dLmsdGxBd&#10;q6zM86tsANdaB1x4j6f3U5CuE37XCR6+dZ0XgaiaIreQZpfmJs7ZesWqnWO2l/xEg/0DC82kwUfP&#10;UPcsMLJ38i8oLbkDD12YcdAZdJ3kItWA1RT5m2qeemZFqgXF8fYsk/9/sPzx8N0R2da0LK4pMUxj&#10;k57FGMhHGEkZ9RmsrzDtyWJiGPEY+5xq9fYB+E9PDGx6ZnbizjkYesFa5FfEm9nF1QnHR5Bm+Aot&#10;PsP2ARLQ2DkdxUM5CKJjn47n3kQqPD65yOfLBYY4xop5Pr8qU/cyVr1ct86HzwI0iYuaOmx+gmeH&#10;Bx8iHVa9pMTXPCjZbqVSaeN2zUY5cmBolG0aqYI3acqQoabLRblIyAbi/eQhLQMaWUld05s8jsla&#10;UY5Ppk0pgUk1rZGJMid9oiSTOGFsRkyMojXQHlEpB5Nh8YPhogf3m5IBzVpT/2vPnKBEfTGo9rKY&#10;z6O702a+uEZpiLuMNJcRZjhC1TRQMi03If2IpIO9w65sZdLrlcmJK5owyXj6MNHll/uU9fqt138A&#10;AAD//wMAUEsDBBQABgAIAAAAIQBEZ7wQ3AAAAAgBAAAPAAAAZHJzL2Rvd25yZXYueG1sTI/BTsMw&#10;EETvSPyDtUjcWrtBQJXGqSoqLhyQaJHg6MZOHGGvLdtNw9+znOD2VjOanWm2s3dsMimPASWslgKY&#10;wS7oEQcJ78fnxRpYLgq1cgGNhG+TYdteXzWq1uGCb2Y6lIFRCOZaSbClxJrz3FnjVV6GaJC0PiSv&#10;Cp1p4DqpC4V7xyshHrhXI9IHq6J5sqb7Opy9hA9vR71Pr5+9dtP+pd/dxzlFKW9v5t0GWDFz+TPD&#10;b32qDi11OoUz6sycBBpSJCyqFQHJ1d0jwYlAiAp42/D/A9ofAAAA//8DAFBLAQItABQABgAIAAAA&#10;IQC2gziS/gAAAOEBAAATAAAAAAAAAAAAAAAAAAAAAABbQ29udGVudF9UeXBlc10ueG1sUEsBAi0A&#10;FAAGAAgAAAAhADj9If/WAAAAlAEAAAsAAAAAAAAAAAAAAAAALwEAAF9yZWxzLy5yZWxzUEsBAi0A&#10;FAAGAAgAAAAhAOSdK/UgAgAAHgQAAA4AAAAAAAAAAAAAAAAALgIAAGRycy9lMm9Eb2MueG1sUEsB&#10;Ai0AFAAGAAgAAAAhAERnvBDcAAAACAEAAA8AAAAAAAAAAAAAAAAAegQAAGRycy9kb3ducmV2Lnht&#10;bFBLBQYAAAAABAAEAPMAAACDBQAAAAA=&#10;" stroked="f">
              <v:textbox style="mso-fit-shape-to-text:t">
                <w:txbxContent>
                  <w:p w14:paraId="6FCC498A" w14:textId="4898BAD2" w:rsidR="00C43A06" w:rsidRDefault="00176ECC" w:rsidP="00C43A06">
                    <w:pPr>
                      <w:jc w:val="center"/>
                    </w:pPr>
                    <w:r>
                      <w:rPr>
                        <w:rFonts w:ascii="Bookman Old Style" w:hAnsi="Bookman Old Style"/>
                        <w:noProof/>
                        <w:sz w:val="18"/>
                      </w:rPr>
                      <w:drawing>
                        <wp:inline distT="0" distB="0" distL="0" distR="0" wp14:anchorId="2643F823" wp14:editId="18931522">
                          <wp:extent cx="1031444" cy="1066800"/>
                          <wp:effectExtent l="0" t="0" r="0" b="0"/>
                          <wp:docPr id="4" name="Picture 4" descr="NCDA&amp;CSSeal_4colo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 descr="NCDA&amp;CSSeal_4colo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8887" cy="10848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4898E8F9" w14:textId="77777777" w:rsidR="00C43A06" w:rsidRDefault="00C43A06" w:rsidP="00C43A06"/>
  <w:p w14:paraId="2D2E6D21" w14:textId="77777777" w:rsidR="00C43A06" w:rsidRDefault="00C43A06" w:rsidP="00C43A06"/>
  <w:p w14:paraId="691D4834" w14:textId="77777777" w:rsidR="00C43A06" w:rsidRDefault="00C43A06" w:rsidP="00C43A06"/>
  <w:p w14:paraId="2367DC18" w14:textId="77777777" w:rsidR="00C43A06" w:rsidRDefault="00C43A06" w:rsidP="00C43A06"/>
  <w:p w14:paraId="62733918" w14:textId="77777777" w:rsidR="00C43A06" w:rsidRDefault="00C43A06" w:rsidP="00C43A06"/>
  <w:tbl>
    <w:tblPr>
      <w:tblW w:w="10458" w:type="dxa"/>
      <w:tblLayout w:type="fixed"/>
      <w:tblLook w:val="0000" w:firstRow="0" w:lastRow="0" w:firstColumn="0" w:lastColumn="0" w:noHBand="0" w:noVBand="0"/>
    </w:tblPr>
    <w:tblGrid>
      <w:gridCol w:w="2178"/>
      <w:gridCol w:w="6210"/>
      <w:gridCol w:w="2070"/>
    </w:tblGrid>
    <w:tr w:rsidR="00C43A06" w14:paraId="2DCBE942" w14:textId="77777777" w:rsidTr="00595F7B">
      <w:tc>
        <w:tcPr>
          <w:tcW w:w="2178" w:type="dxa"/>
        </w:tcPr>
        <w:p w14:paraId="79622648" w14:textId="77777777" w:rsidR="00C43A06" w:rsidRDefault="00C43A06" w:rsidP="00C43A06">
          <w:pPr>
            <w:pStyle w:val="Header"/>
            <w:jc w:val="center"/>
            <w:rPr>
              <w:rFonts w:ascii="Arial" w:hAnsi="Arial"/>
              <w:b/>
              <w:sz w:val="16"/>
            </w:rPr>
          </w:pPr>
        </w:p>
        <w:p w14:paraId="45638CD2" w14:textId="77777777" w:rsidR="00C43A06" w:rsidRPr="002E129D" w:rsidRDefault="00C43A06" w:rsidP="00C43A06">
          <w:pPr>
            <w:pStyle w:val="Head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Steven W. Troxler</w:t>
          </w:r>
        </w:p>
        <w:p w14:paraId="171E2716" w14:textId="77777777" w:rsidR="00C43A06" w:rsidRPr="00ED35EE" w:rsidRDefault="00C43A06" w:rsidP="00C43A06">
          <w:pPr>
            <w:pStyle w:val="Header"/>
            <w:rPr>
              <w:rFonts w:ascii="Arial" w:hAnsi="Arial" w:cs="Arial"/>
              <w:sz w:val="16"/>
            </w:rPr>
          </w:pPr>
          <w:r w:rsidRPr="00ED35EE">
            <w:rPr>
              <w:rFonts w:ascii="Arial" w:hAnsi="Arial" w:cs="Arial"/>
              <w:sz w:val="16"/>
            </w:rPr>
            <w:t>Commissioner</w:t>
          </w:r>
        </w:p>
        <w:p w14:paraId="7ACE45D0" w14:textId="77777777" w:rsidR="00C43A06" w:rsidRDefault="00C43A06" w:rsidP="00C43A06">
          <w:pPr>
            <w:pStyle w:val="Header"/>
            <w:rPr>
              <w:i/>
              <w:sz w:val="16"/>
            </w:rPr>
          </w:pPr>
        </w:p>
      </w:tc>
      <w:tc>
        <w:tcPr>
          <w:tcW w:w="6210" w:type="dxa"/>
        </w:tcPr>
        <w:p w14:paraId="56594010" w14:textId="77777777" w:rsidR="00C43A06" w:rsidRPr="00ED35EE" w:rsidRDefault="00C43A06" w:rsidP="00C43A06">
          <w:pPr>
            <w:pStyle w:val="Header"/>
            <w:jc w:val="center"/>
            <w:rPr>
              <w:sz w:val="32"/>
              <w:szCs w:val="32"/>
            </w:rPr>
          </w:pPr>
          <w:r w:rsidRPr="00ED35EE">
            <w:rPr>
              <w:sz w:val="32"/>
              <w:szCs w:val="32"/>
            </w:rPr>
            <w:t>North Carolina</w:t>
          </w:r>
          <w:r>
            <w:rPr>
              <w:sz w:val="32"/>
              <w:szCs w:val="32"/>
            </w:rPr>
            <w:t xml:space="preserve"> </w:t>
          </w:r>
          <w:r w:rsidRPr="00ED35EE">
            <w:rPr>
              <w:sz w:val="32"/>
              <w:szCs w:val="32"/>
            </w:rPr>
            <w:t>Department of Agriculture</w:t>
          </w:r>
        </w:p>
        <w:p w14:paraId="38FB7743" w14:textId="77777777" w:rsidR="00C43A06" w:rsidRPr="00ED35EE" w:rsidRDefault="00C43A06" w:rsidP="00C43A06">
          <w:pPr>
            <w:pStyle w:val="Header"/>
            <w:jc w:val="center"/>
            <w:rPr>
              <w:sz w:val="32"/>
              <w:szCs w:val="32"/>
            </w:rPr>
          </w:pPr>
          <w:r w:rsidRPr="00ED35EE">
            <w:rPr>
              <w:sz w:val="32"/>
              <w:szCs w:val="32"/>
            </w:rPr>
            <w:t>and Consumer Services</w:t>
          </w:r>
        </w:p>
        <w:p w14:paraId="221B09D4" w14:textId="77777777" w:rsidR="00C43A06" w:rsidRDefault="00C43A06" w:rsidP="00C43A06">
          <w:pPr>
            <w:pStyle w:val="Header"/>
            <w:jc w:val="center"/>
            <w:rPr>
              <w:i/>
              <w:iCs/>
              <w:sz w:val="28"/>
              <w:szCs w:val="28"/>
            </w:rPr>
          </w:pPr>
          <w:r>
            <w:rPr>
              <w:i/>
              <w:iCs/>
              <w:sz w:val="28"/>
              <w:szCs w:val="28"/>
            </w:rPr>
            <w:t>Meat and Poultry Inspection Division</w:t>
          </w:r>
        </w:p>
        <w:p w14:paraId="0254BE3F" w14:textId="77777777" w:rsidR="00C43A06" w:rsidRPr="00ED35EE" w:rsidRDefault="00C43A06" w:rsidP="00C43A06">
          <w:pPr>
            <w:pStyle w:val="Header"/>
            <w:jc w:val="center"/>
            <w:rPr>
              <w:rFonts w:ascii="WeddingText BT" w:hAnsi="WeddingText BT"/>
              <w:i/>
              <w:iCs/>
              <w:sz w:val="28"/>
              <w:szCs w:val="28"/>
            </w:rPr>
          </w:pPr>
        </w:p>
      </w:tc>
      <w:tc>
        <w:tcPr>
          <w:tcW w:w="2070" w:type="dxa"/>
        </w:tcPr>
        <w:p w14:paraId="001A0330" w14:textId="77777777" w:rsidR="00B41E61" w:rsidRDefault="00B41E61" w:rsidP="00B41E61">
          <w:pPr>
            <w:pStyle w:val="Header"/>
            <w:jc w:val="right"/>
            <w:rPr>
              <w:rFonts w:ascii="Arial" w:hAnsi="Arial" w:cs="Arial"/>
              <w:b/>
              <w:sz w:val="18"/>
              <w:lang w:eastAsia="en-US"/>
            </w:rPr>
          </w:pPr>
          <w:r>
            <w:rPr>
              <w:rFonts w:ascii="Arial" w:hAnsi="Arial" w:cs="Arial"/>
              <w:b/>
              <w:sz w:val="18"/>
            </w:rPr>
            <w:t>Christina L. Waggett</w:t>
          </w:r>
        </w:p>
        <w:p w14:paraId="60057DB6" w14:textId="77777777" w:rsidR="00C43A06" w:rsidRDefault="00C43A06" w:rsidP="00C43A06">
          <w:pPr>
            <w:pStyle w:val="Header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Assistant Commissioner</w:t>
          </w:r>
        </w:p>
        <w:p w14:paraId="4DB49815" w14:textId="77777777" w:rsidR="00C43A06" w:rsidRPr="00993A18" w:rsidRDefault="00C43A06" w:rsidP="00C43A06">
          <w:pPr>
            <w:pStyle w:val="Header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for Consumer Protection</w:t>
          </w:r>
        </w:p>
        <w:p w14:paraId="243B3A8B" w14:textId="77777777" w:rsidR="00C43A06" w:rsidRDefault="00C43A06" w:rsidP="00C43A06">
          <w:pPr>
            <w:pStyle w:val="Header"/>
            <w:jc w:val="right"/>
            <w:rPr>
              <w:rFonts w:ascii="Arial" w:hAnsi="Arial" w:cs="Arial"/>
              <w:b/>
              <w:sz w:val="18"/>
            </w:rPr>
          </w:pPr>
        </w:p>
        <w:p w14:paraId="0F41A2F7" w14:textId="33190745" w:rsidR="00C43A06" w:rsidRPr="00ED35EE" w:rsidRDefault="00B12385" w:rsidP="00B12385">
          <w:pPr>
            <w:pStyle w:val="Header"/>
            <w:jc w:val="cent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 xml:space="preserve">           </w:t>
          </w:r>
          <w:r w:rsidR="0033687B">
            <w:rPr>
              <w:rFonts w:ascii="Arial" w:hAnsi="Arial" w:cs="Arial"/>
              <w:b/>
              <w:sz w:val="18"/>
            </w:rPr>
            <w:t>Dr. Karen Beck</w:t>
          </w:r>
        </w:p>
        <w:p w14:paraId="6415A79C" w14:textId="7A2A9B40" w:rsidR="00C43A06" w:rsidRDefault="00C43A06" w:rsidP="00C43A06">
          <w:pPr>
            <w:pStyle w:val="Header"/>
            <w:jc w:val="right"/>
            <w:rPr>
              <w:b/>
              <w:sz w:val="18"/>
            </w:rPr>
          </w:pPr>
          <w:r w:rsidRPr="00ED35EE">
            <w:rPr>
              <w:rFonts w:ascii="Arial" w:hAnsi="Arial" w:cs="Arial"/>
              <w:sz w:val="16"/>
            </w:rPr>
            <w:t>Director</w:t>
          </w:r>
        </w:p>
      </w:tc>
    </w:tr>
  </w:tbl>
  <w:p w14:paraId="02C05DCD" w14:textId="77777777" w:rsidR="00D87DE1" w:rsidRDefault="00D87D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908"/>
    <w:rsid w:val="000254D2"/>
    <w:rsid w:val="00062B43"/>
    <w:rsid w:val="000A4012"/>
    <w:rsid w:val="00176ECC"/>
    <w:rsid w:val="00180393"/>
    <w:rsid w:val="001F77DA"/>
    <w:rsid w:val="0022636B"/>
    <w:rsid w:val="00282C40"/>
    <w:rsid w:val="0033687B"/>
    <w:rsid w:val="00365680"/>
    <w:rsid w:val="00397489"/>
    <w:rsid w:val="004742DA"/>
    <w:rsid w:val="004A5949"/>
    <w:rsid w:val="004E43B3"/>
    <w:rsid w:val="0053720A"/>
    <w:rsid w:val="00577AA3"/>
    <w:rsid w:val="00604CD1"/>
    <w:rsid w:val="00611DDA"/>
    <w:rsid w:val="00661387"/>
    <w:rsid w:val="0067555A"/>
    <w:rsid w:val="00685D7C"/>
    <w:rsid w:val="006A5908"/>
    <w:rsid w:val="007514CB"/>
    <w:rsid w:val="00811DA3"/>
    <w:rsid w:val="0086616C"/>
    <w:rsid w:val="009155A4"/>
    <w:rsid w:val="00920C7C"/>
    <w:rsid w:val="00986874"/>
    <w:rsid w:val="00A72AD2"/>
    <w:rsid w:val="00AC660E"/>
    <w:rsid w:val="00B12385"/>
    <w:rsid w:val="00B41E61"/>
    <w:rsid w:val="00BD5228"/>
    <w:rsid w:val="00C43A06"/>
    <w:rsid w:val="00C7462F"/>
    <w:rsid w:val="00CA562E"/>
    <w:rsid w:val="00CE779D"/>
    <w:rsid w:val="00D87DE1"/>
    <w:rsid w:val="00DF030D"/>
    <w:rsid w:val="00E1001A"/>
    <w:rsid w:val="00E65F75"/>
    <w:rsid w:val="00F04C41"/>
    <w:rsid w:val="00F2116B"/>
    <w:rsid w:val="00F2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4E98E43"/>
  <w15:chartTrackingRefBased/>
  <w15:docId w15:val="{E15919E3-6826-4D86-9CA3-6BDE3A500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616C"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6616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616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BD522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72A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2AD2"/>
    <w:rPr>
      <w:rFonts w:ascii="Tahoma" w:hAnsi="Tahoma" w:cs="Tahoma"/>
      <w:sz w:val="16"/>
      <w:szCs w:val="16"/>
      <w:lang w:eastAsia="zh-CN"/>
    </w:rPr>
  </w:style>
  <w:style w:type="character" w:styleId="FollowedHyperlink">
    <w:name w:val="FollowedHyperlink"/>
    <w:basedOn w:val="DefaultParagraphFont"/>
    <w:rsid w:val="00E1001A"/>
    <w:rPr>
      <w:color w:val="800080"/>
      <w:u w:val="single"/>
    </w:rPr>
  </w:style>
  <w:style w:type="character" w:customStyle="1" w:styleId="HeaderChar">
    <w:name w:val="Header Char"/>
    <w:basedOn w:val="DefaultParagraphFont"/>
    <w:link w:val="Header"/>
    <w:rsid w:val="00B41E61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1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MeatPoul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MeatPoul.doc</Template>
  <TotalTime>1</TotalTime>
  <Pages>1</Pages>
  <Words>13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NCDA &amp; CS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Washington</dc:creator>
  <cp:keywords/>
  <dc:description/>
  <cp:lastModifiedBy>Daniel, Kenyatta</cp:lastModifiedBy>
  <cp:revision>3</cp:revision>
  <cp:lastPrinted>2012-04-03T18:27:00Z</cp:lastPrinted>
  <dcterms:created xsi:type="dcterms:W3CDTF">2020-12-10T14:14:00Z</dcterms:created>
  <dcterms:modified xsi:type="dcterms:W3CDTF">2021-06-30T19:02:00Z</dcterms:modified>
</cp:coreProperties>
</file>