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DCE70" w14:textId="0EF636F2" w:rsidR="00604076" w:rsidRPr="00D64B6D" w:rsidRDefault="00316AF7" w:rsidP="00604076">
      <w:pPr>
        <w:ind w:firstLine="720"/>
        <w:jc w:val="center"/>
        <w:rPr>
          <w:sz w:val="24"/>
        </w:rPr>
      </w:pPr>
      <w:r w:rsidRPr="00577FAC">
        <w:rPr>
          <w:sz w:val="24"/>
        </w:rPr>
        <w:t>Greg Hoggard</w:t>
      </w:r>
      <w:r w:rsidR="00604076" w:rsidRPr="00577FAC">
        <w:rPr>
          <w:sz w:val="24"/>
        </w:rPr>
        <w:t xml:space="preserve">, </w:t>
      </w:r>
      <w:r w:rsidRPr="00577FAC">
        <w:rPr>
          <w:sz w:val="24"/>
        </w:rPr>
        <w:t>Assistant Director Marke</w:t>
      </w:r>
      <w:r w:rsidR="00A84F9B">
        <w:rPr>
          <w:sz w:val="24"/>
        </w:rPr>
        <w:t>ting</w:t>
      </w:r>
    </w:p>
    <w:p w14:paraId="0A957515" w14:textId="05CA83D7" w:rsidR="00604076" w:rsidRPr="00D64B6D" w:rsidRDefault="00604076" w:rsidP="00604076">
      <w:pPr>
        <w:ind w:firstLine="720"/>
        <w:rPr>
          <w:sz w:val="24"/>
        </w:rPr>
      </w:pPr>
    </w:p>
    <w:p w14:paraId="22B96AAA" w14:textId="02AB5F6F" w:rsidR="00604076" w:rsidRPr="00D64B6D" w:rsidRDefault="00604076" w:rsidP="00604076">
      <w:pPr>
        <w:ind w:firstLine="720"/>
        <w:jc w:val="center"/>
        <w:rPr>
          <w:b/>
          <w:sz w:val="24"/>
        </w:rPr>
      </w:pPr>
      <w:r w:rsidRPr="00D64B6D">
        <w:rPr>
          <w:b/>
          <w:sz w:val="24"/>
        </w:rPr>
        <w:t>GRAIN INSPECTION FEES AND CHARGES</w:t>
      </w:r>
    </w:p>
    <w:p w14:paraId="3E3DD2E6" w14:textId="7E33D39F" w:rsidR="00604076" w:rsidRPr="00D64B6D" w:rsidRDefault="00604076" w:rsidP="00604076">
      <w:pPr>
        <w:ind w:firstLine="720"/>
        <w:jc w:val="center"/>
        <w:rPr>
          <w:sz w:val="24"/>
        </w:rPr>
      </w:pPr>
    </w:p>
    <w:p w14:paraId="64D0A4E8" w14:textId="1BE59E2E" w:rsidR="00604076" w:rsidRPr="00D64B6D" w:rsidRDefault="00604076" w:rsidP="00604076">
      <w:pPr>
        <w:ind w:firstLine="720"/>
        <w:rPr>
          <w:sz w:val="24"/>
        </w:rPr>
      </w:pPr>
    </w:p>
    <w:p w14:paraId="335352F1" w14:textId="42A41BED" w:rsidR="00604076" w:rsidRPr="00D64B6D" w:rsidRDefault="00604076" w:rsidP="00604076">
      <w:pPr>
        <w:ind w:left="720"/>
        <w:rPr>
          <w:sz w:val="24"/>
        </w:rPr>
      </w:pPr>
      <w:r w:rsidRPr="00D64B6D">
        <w:rPr>
          <w:b/>
          <w:sz w:val="24"/>
        </w:rPr>
        <w:t>EFFECTIVE DATE</w:t>
      </w:r>
      <w:r w:rsidR="00316AF7" w:rsidRPr="00D64B6D">
        <w:rPr>
          <w:b/>
          <w:sz w:val="24"/>
        </w:rPr>
        <w:t xml:space="preserve">: </w:t>
      </w:r>
      <w:r w:rsidR="005100E0">
        <w:rPr>
          <w:bCs/>
          <w:sz w:val="24"/>
        </w:rPr>
        <w:t>September</w:t>
      </w:r>
      <w:r w:rsidR="001E58AA" w:rsidRPr="005E6BC3">
        <w:rPr>
          <w:bCs/>
          <w:sz w:val="24"/>
        </w:rPr>
        <w:t xml:space="preserve"> </w:t>
      </w:r>
      <w:r w:rsidR="001F2EAA">
        <w:rPr>
          <w:bCs/>
          <w:sz w:val="24"/>
        </w:rPr>
        <w:t>1</w:t>
      </w:r>
      <w:r w:rsidR="00580A0B">
        <w:rPr>
          <w:sz w:val="24"/>
        </w:rPr>
        <w:t xml:space="preserve">, </w:t>
      </w:r>
      <w:r w:rsidR="00683410">
        <w:rPr>
          <w:sz w:val="24"/>
        </w:rPr>
        <w:t>2026,</w:t>
      </w:r>
      <w:r w:rsidRPr="00EC0AD2">
        <w:rPr>
          <w:sz w:val="24"/>
        </w:rPr>
        <w:t xml:space="preserve"> this</w:t>
      </w:r>
      <w:r w:rsidRPr="00D64B6D">
        <w:rPr>
          <w:sz w:val="24"/>
        </w:rPr>
        <w:t xml:space="preserve"> revised fee schedule supersedes all other fee schedules issued by this agency. “Federal Grain Inspection Service (FGIS) must approve all fees for official services and OA’s will assess only those fees appearing on their current approved fee.</w:t>
      </w:r>
    </w:p>
    <w:p w14:paraId="1EA1A84B" w14:textId="77777777" w:rsidR="00604076" w:rsidRPr="00D64B6D" w:rsidRDefault="00604076" w:rsidP="00604076">
      <w:pPr>
        <w:ind w:firstLine="720"/>
        <w:rPr>
          <w:sz w:val="24"/>
        </w:rPr>
      </w:pPr>
    </w:p>
    <w:p w14:paraId="3AC1F653" w14:textId="6EF46911" w:rsidR="00604076" w:rsidRPr="00D64B6D" w:rsidRDefault="00604076" w:rsidP="00604076">
      <w:pPr>
        <w:ind w:firstLine="720"/>
        <w:rPr>
          <w:b/>
          <w:sz w:val="24"/>
        </w:rPr>
      </w:pPr>
      <w:r w:rsidRPr="00D64B6D">
        <w:rPr>
          <w:b/>
          <w:sz w:val="24"/>
        </w:rPr>
        <w:t>ESTABLIS</w:t>
      </w:r>
      <w:r w:rsidR="007F39BC">
        <w:rPr>
          <w:b/>
          <w:sz w:val="24"/>
        </w:rPr>
        <w:t>H</w:t>
      </w:r>
      <w:r w:rsidRPr="00D64B6D">
        <w:rPr>
          <w:b/>
          <w:sz w:val="24"/>
        </w:rPr>
        <w:t>ED INS</w:t>
      </w:r>
      <w:r>
        <w:rPr>
          <w:b/>
          <w:sz w:val="24"/>
        </w:rPr>
        <w:t>PEC</w:t>
      </w:r>
      <w:r w:rsidRPr="00D64B6D">
        <w:rPr>
          <w:b/>
          <w:sz w:val="24"/>
        </w:rPr>
        <w:t>TION POINTS:</w:t>
      </w:r>
    </w:p>
    <w:p w14:paraId="3E13A705" w14:textId="77777777" w:rsidR="00604076" w:rsidRDefault="00604076" w:rsidP="00604076">
      <w:pPr>
        <w:rPr>
          <w:sz w:val="24"/>
        </w:rPr>
      </w:pPr>
    </w:p>
    <w:p w14:paraId="12FB2EA1" w14:textId="5F4F5746" w:rsidR="00604076" w:rsidRDefault="00604076" w:rsidP="00604076">
      <w:pPr>
        <w:ind w:firstLine="720"/>
        <w:rPr>
          <w:sz w:val="24"/>
        </w:rPr>
      </w:pPr>
      <w:r>
        <w:rPr>
          <w:b/>
          <w:sz w:val="24"/>
        </w:rPr>
        <w:t>Selma</w:t>
      </w:r>
      <w:r w:rsidR="004F708B">
        <w:rPr>
          <w:b/>
          <w:sz w:val="24"/>
        </w:rPr>
        <w:t xml:space="preserve"> </w:t>
      </w:r>
      <w:r w:rsidR="004F708B" w:rsidRPr="004F708B">
        <w:rPr>
          <w:bCs/>
          <w:sz w:val="24"/>
        </w:rPr>
        <w:t>–</w:t>
      </w:r>
      <w:r w:rsidR="004F708B">
        <w:rPr>
          <w:b/>
          <w:sz w:val="24"/>
        </w:rPr>
        <w:t xml:space="preserve"> </w:t>
      </w:r>
      <w:r>
        <w:rPr>
          <w:sz w:val="24"/>
        </w:rPr>
        <w:t xml:space="preserve">Alex Brubaker, Supervisor Hours: M-F (except holidays) </w:t>
      </w:r>
    </w:p>
    <w:p w14:paraId="493898BA" w14:textId="28F76D24" w:rsidR="00604076" w:rsidRDefault="00604076" w:rsidP="00604076">
      <w:pPr>
        <w:ind w:firstLine="720"/>
        <w:rPr>
          <w:sz w:val="24"/>
        </w:rPr>
      </w:pPr>
      <w:r>
        <w:rPr>
          <w:sz w:val="24"/>
        </w:rPr>
        <w:t xml:space="preserve">             </w:t>
      </w:r>
      <w:r w:rsidR="004F708B">
        <w:rPr>
          <w:sz w:val="24"/>
        </w:rPr>
        <w:t xml:space="preserve"> </w:t>
      </w:r>
      <w:r>
        <w:rPr>
          <w:sz w:val="24"/>
        </w:rPr>
        <w:t>7:00</w:t>
      </w:r>
      <w:r w:rsidR="00274030">
        <w:rPr>
          <w:sz w:val="24"/>
        </w:rPr>
        <w:t xml:space="preserve"> </w:t>
      </w:r>
      <w:r>
        <w:rPr>
          <w:sz w:val="24"/>
        </w:rPr>
        <w:t>am-3:00</w:t>
      </w:r>
      <w:r w:rsidR="00274030">
        <w:rPr>
          <w:sz w:val="24"/>
        </w:rPr>
        <w:t xml:space="preserve"> </w:t>
      </w:r>
      <w:r>
        <w:rPr>
          <w:sz w:val="24"/>
        </w:rPr>
        <w:t>pm</w:t>
      </w:r>
    </w:p>
    <w:p w14:paraId="1B47E0ED" w14:textId="5CA24C2B" w:rsidR="00604076" w:rsidRPr="00D64B6D" w:rsidRDefault="00604076" w:rsidP="00604076">
      <w:pPr>
        <w:ind w:firstLine="720"/>
        <w:rPr>
          <w:sz w:val="24"/>
        </w:rPr>
      </w:pPr>
      <w:r>
        <w:rPr>
          <w:sz w:val="24"/>
        </w:rPr>
        <w:tab/>
        <w:t xml:space="preserve"> </w:t>
      </w:r>
      <w:r w:rsidR="004F708B">
        <w:rPr>
          <w:sz w:val="24"/>
        </w:rPr>
        <w:t xml:space="preserve"> </w:t>
      </w:r>
      <w:r>
        <w:rPr>
          <w:sz w:val="24"/>
        </w:rPr>
        <w:t>Phone: 919-202-5774: Fax 919-202-9215</w:t>
      </w:r>
    </w:p>
    <w:p w14:paraId="2F8CB745" w14:textId="13925612" w:rsidR="00604076" w:rsidRDefault="00604076" w:rsidP="00604076">
      <w:pPr>
        <w:ind w:firstLine="720"/>
        <w:rPr>
          <w:sz w:val="24"/>
        </w:rPr>
      </w:pPr>
      <w:r w:rsidRPr="00D64B6D">
        <w:rPr>
          <w:b/>
          <w:sz w:val="24"/>
        </w:rPr>
        <w:t>Fayetteville</w:t>
      </w:r>
      <w:r>
        <w:rPr>
          <w:sz w:val="24"/>
        </w:rPr>
        <w:t xml:space="preserve"> – Detric </w:t>
      </w:r>
      <w:r w:rsidR="00316AF7">
        <w:rPr>
          <w:sz w:val="24"/>
        </w:rPr>
        <w:t>McEachern</w:t>
      </w:r>
      <w:r w:rsidRPr="00D64B6D">
        <w:rPr>
          <w:sz w:val="24"/>
        </w:rPr>
        <w:t>, Supervisor</w:t>
      </w:r>
      <w:r>
        <w:rPr>
          <w:sz w:val="24"/>
        </w:rPr>
        <w:t xml:space="preserve"> Hours: M-F (except holidays) </w:t>
      </w:r>
    </w:p>
    <w:p w14:paraId="445F9D5F" w14:textId="3FA2D5B2" w:rsidR="00604076" w:rsidRPr="00D64B6D" w:rsidRDefault="00604076" w:rsidP="00604076">
      <w:pPr>
        <w:ind w:left="1440"/>
        <w:rPr>
          <w:sz w:val="24"/>
        </w:rPr>
      </w:pPr>
      <w:r>
        <w:rPr>
          <w:sz w:val="24"/>
        </w:rPr>
        <w:t xml:space="preserve">            7</w:t>
      </w:r>
      <w:r w:rsidRPr="00D64B6D">
        <w:rPr>
          <w:sz w:val="24"/>
        </w:rPr>
        <w:t>:00</w:t>
      </w:r>
      <w:r>
        <w:rPr>
          <w:sz w:val="24"/>
        </w:rPr>
        <w:t xml:space="preserve"> am</w:t>
      </w:r>
      <w:r w:rsidR="00274030">
        <w:rPr>
          <w:sz w:val="24"/>
        </w:rPr>
        <w:t>-</w:t>
      </w:r>
      <w:r>
        <w:rPr>
          <w:sz w:val="24"/>
        </w:rPr>
        <w:t>3</w:t>
      </w:r>
      <w:r w:rsidRPr="00D64B6D">
        <w:rPr>
          <w:sz w:val="24"/>
        </w:rPr>
        <w:t>:00 pm</w:t>
      </w:r>
    </w:p>
    <w:p w14:paraId="23250E0B" w14:textId="445BC713" w:rsidR="00604076" w:rsidRPr="00D64B6D" w:rsidRDefault="00604076" w:rsidP="00604076">
      <w:pPr>
        <w:ind w:firstLine="720"/>
        <w:rPr>
          <w:sz w:val="24"/>
        </w:rPr>
      </w:pPr>
      <w:r w:rsidRPr="00D64B6D">
        <w:rPr>
          <w:sz w:val="24"/>
        </w:rPr>
        <w:t xml:space="preserve">  </w:t>
      </w:r>
      <w:r w:rsidRPr="00D64B6D">
        <w:rPr>
          <w:sz w:val="24"/>
        </w:rPr>
        <w:tab/>
      </w:r>
      <w:r>
        <w:rPr>
          <w:sz w:val="24"/>
        </w:rPr>
        <w:t xml:space="preserve">            </w:t>
      </w:r>
      <w:r w:rsidRPr="00D64B6D">
        <w:rPr>
          <w:sz w:val="24"/>
        </w:rPr>
        <w:t>Phone: 910-486-1630</w:t>
      </w:r>
    </w:p>
    <w:p w14:paraId="5F988F3D" w14:textId="7AE0DD0C" w:rsidR="00604076" w:rsidRDefault="00604076" w:rsidP="00604076">
      <w:pPr>
        <w:ind w:firstLine="720"/>
        <w:rPr>
          <w:sz w:val="24"/>
        </w:rPr>
      </w:pPr>
      <w:r w:rsidRPr="00D64B6D">
        <w:rPr>
          <w:b/>
          <w:sz w:val="24"/>
        </w:rPr>
        <w:t>Elizabeth City</w:t>
      </w:r>
      <w:r>
        <w:rPr>
          <w:sz w:val="24"/>
        </w:rPr>
        <w:t xml:space="preserve"> – </w:t>
      </w:r>
      <w:r w:rsidR="00316AF7" w:rsidRPr="00577FAC">
        <w:rPr>
          <w:sz w:val="24"/>
        </w:rPr>
        <w:t>Kenny Thompson</w:t>
      </w:r>
      <w:r w:rsidRPr="00D64B6D">
        <w:rPr>
          <w:sz w:val="24"/>
        </w:rPr>
        <w:t>, Supervisor</w:t>
      </w:r>
      <w:r>
        <w:rPr>
          <w:sz w:val="24"/>
        </w:rPr>
        <w:t xml:space="preserve"> </w:t>
      </w:r>
      <w:r w:rsidRPr="00D64B6D">
        <w:rPr>
          <w:sz w:val="24"/>
        </w:rPr>
        <w:t xml:space="preserve">Hours: M-F (except holidays) </w:t>
      </w:r>
    </w:p>
    <w:p w14:paraId="7ABC0FCB" w14:textId="58287DD2" w:rsidR="00604076" w:rsidRPr="00D64B6D" w:rsidRDefault="00604076" w:rsidP="00604076">
      <w:pPr>
        <w:tabs>
          <w:tab w:val="left" w:pos="1440"/>
        </w:tabs>
        <w:ind w:left="1440"/>
        <w:rPr>
          <w:sz w:val="24"/>
        </w:rPr>
      </w:pPr>
      <w:r>
        <w:rPr>
          <w:sz w:val="24"/>
        </w:rPr>
        <w:t xml:space="preserve">                 </w:t>
      </w:r>
      <w:r w:rsidRPr="00D64B6D">
        <w:rPr>
          <w:sz w:val="24"/>
        </w:rPr>
        <w:t>7:00 am</w:t>
      </w:r>
      <w:r w:rsidR="00274030">
        <w:rPr>
          <w:sz w:val="24"/>
        </w:rPr>
        <w:t>-</w:t>
      </w:r>
      <w:r w:rsidRPr="00D64B6D">
        <w:rPr>
          <w:sz w:val="24"/>
        </w:rPr>
        <w:t>3:00 pm</w:t>
      </w:r>
    </w:p>
    <w:p w14:paraId="1BB6C985" w14:textId="5582948D" w:rsidR="00604076" w:rsidRPr="00D64B6D" w:rsidRDefault="00604076" w:rsidP="00604076">
      <w:pPr>
        <w:ind w:firstLine="720"/>
        <w:rPr>
          <w:sz w:val="24"/>
        </w:rPr>
      </w:pPr>
      <w:r w:rsidRPr="00D64B6D">
        <w:rPr>
          <w:sz w:val="24"/>
        </w:rPr>
        <w:t xml:space="preserve"> </w:t>
      </w:r>
      <w:r w:rsidRPr="00D64B6D">
        <w:rPr>
          <w:sz w:val="24"/>
        </w:rPr>
        <w:tab/>
      </w:r>
      <w:r>
        <w:rPr>
          <w:sz w:val="24"/>
        </w:rPr>
        <w:t xml:space="preserve">                 </w:t>
      </w:r>
      <w:r w:rsidRPr="00D64B6D">
        <w:rPr>
          <w:sz w:val="24"/>
        </w:rPr>
        <w:t>Phone: 252-337-978</w:t>
      </w:r>
      <w:r w:rsidR="00316AF7">
        <w:rPr>
          <w:sz w:val="24"/>
        </w:rPr>
        <w:t>2</w:t>
      </w:r>
      <w:r w:rsidRPr="00D64B6D">
        <w:rPr>
          <w:sz w:val="24"/>
        </w:rPr>
        <w:t xml:space="preserve"> </w:t>
      </w:r>
    </w:p>
    <w:p w14:paraId="4E5DC703" w14:textId="136F1E10" w:rsidR="00604076" w:rsidRPr="00D64B6D" w:rsidRDefault="00604076" w:rsidP="00604076">
      <w:pPr>
        <w:ind w:firstLine="720"/>
        <w:rPr>
          <w:sz w:val="24"/>
        </w:rPr>
      </w:pPr>
    </w:p>
    <w:p w14:paraId="243B3E3F" w14:textId="2E387B53" w:rsidR="00604076" w:rsidRDefault="00604076" w:rsidP="00B3796A">
      <w:pPr>
        <w:ind w:firstLine="720"/>
        <w:rPr>
          <w:sz w:val="24"/>
        </w:rPr>
      </w:pPr>
      <w:r w:rsidRPr="00D64B6D">
        <w:rPr>
          <w:b/>
          <w:sz w:val="24"/>
        </w:rPr>
        <w:t>HOURLY RATE AND REGULAR HOURS:</w:t>
      </w:r>
      <w:r w:rsidRPr="00D64B6D">
        <w:rPr>
          <w:sz w:val="24"/>
        </w:rPr>
        <w:t xml:space="preserve"> (Including travel time and</w:t>
      </w:r>
      <w:r>
        <w:rPr>
          <w:sz w:val="24"/>
        </w:rPr>
        <w:t xml:space="preserve"> </w:t>
      </w:r>
      <w:r w:rsidRPr="00D64B6D">
        <w:rPr>
          <w:sz w:val="24"/>
        </w:rPr>
        <w:t xml:space="preserve">sampling time): </w:t>
      </w:r>
    </w:p>
    <w:p w14:paraId="14899BE0" w14:textId="79B3320C" w:rsidR="00C818BE" w:rsidRDefault="008446F3" w:rsidP="00B3796A">
      <w:pPr>
        <w:ind w:left="720"/>
        <w:rPr>
          <w:bCs/>
          <w:sz w:val="24"/>
          <w:szCs w:val="24"/>
        </w:rPr>
      </w:pPr>
      <w:r w:rsidRPr="00577FAC">
        <w:rPr>
          <w:sz w:val="24"/>
        </w:rPr>
        <w:t>Thirty-f</w:t>
      </w:r>
      <w:r w:rsidR="005100E0">
        <w:rPr>
          <w:sz w:val="24"/>
        </w:rPr>
        <w:t>our</w:t>
      </w:r>
      <w:r w:rsidR="00C74992" w:rsidRPr="00577FAC">
        <w:rPr>
          <w:sz w:val="24"/>
        </w:rPr>
        <w:t xml:space="preserve"> dollars and zero</w:t>
      </w:r>
      <w:r w:rsidR="007F39BC" w:rsidRPr="00577FAC">
        <w:rPr>
          <w:sz w:val="24"/>
        </w:rPr>
        <w:t xml:space="preserve"> cents</w:t>
      </w:r>
      <w:r w:rsidR="00300E32" w:rsidRPr="00577FAC">
        <w:rPr>
          <w:sz w:val="24"/>
        </w:rPr>
        <w:t xml:space="preserve"> ($</w:t>
      </w:r>
      <w:r w:rsidRPr="00577FAC">
        <w:rPr>
          <w:sz w:val="24"/>
        </w:rPr>
        <w:t>3</w:t>
      </w:r>
      <w:r w:rsidR="005100E0">
        <w:rPr>
          <w:sz w:val="24"/>
        </w:rPr>
        <w:t>4</w:t>
      </w:r>
      <w:r w:rsidR="00C74992" w:rsidRPr="00577FAC">
        <w:rPr>
          <w:sz w:val="24"/>
        </w:rPr>
        <w:t>.00</w:t>
      </w:r>
      <w:r w:rsidR="007F39BC" w:rsidRPr="00577FAC">
        <w:rPr>
          <w:sz w:val="24"/>
        </w:rPr>
        <w:t>)</w:t>
      </w:r>
      <w:r w:rsidR="007F39BC">
        <w:rPr>
          <w:sz w:val="24"/>
        </w:rPr>
        <w:t xml:space="preserve"> </w:t>
      </w:r>
      <w:r w:rsidR="00604076" w:rsidRPr="00D64B6D">
        <w:rPr>
          <w:sz w:val="24"/>
        </w:rPr>
        <w:t>per hour</w:t>
      </w:r>
      <w:r w:rsidR="00B3796A">
        <w:rPr>
          <w:sz w:val="24"/>
        </w:rPr>
        <w:t>/</w:t>
      </w:r>
      <w:r w:rsidR="00604076" w:rsidRPr="00D64B6D">
        <w:rPr>
          <w:sz w:val="24"/>
        </w:rPr>
        <w:t xml:space="preserve">per individual </w:t>
      </w:r>
      <w:r w:rsidR="00B3796A">
        <w:rPr>
          <w:sz w:val="24"/>
        </w:rPr>
        <w:t xml:space="preserve">will be charged for services provided during </w:t>
      </w:r>
      <w:r w:rsidR="00604076" w:rsidRPr="00D64B6D">
        <w:rPr>
          <w:sz w:val="24"/>
        </w:rPr>
        <w:t xml:space="preserve">the hours </w:t>
      </w:r>
      <w:r w:rsidR="00B3796A">
        <w:rPr>
          <w:sz w:val="24"/>
        </w:rPr>
        <w:t xml:space="preserve">of operation </w:t>
      </w:r>
      <w:r w:rsidR="00604076" w:rsidRPr="00D64B6D">
        <w:rPr>
          <w:sz w:val="24"/>
        </w:rPr>
        <w:t>specified per</w:t>
      </w:r>
      <w:r w:rsidR="00604076">
        <w:rPr>
          <w:sz w:val="24"/>
        </w:rPr>
        <w:t xml:space="preserve"> </w:t>
      </w:r>
      <w:r w:rsidR="00604076" w:rsidRPr="00D64B6D">
        <w:rPr>
          <w:sz w:val="24"/>
        </w:rPr>
        <w:t>location with</w:t>
      </w:r>
      <w:r w:rsidR="00604076">
        <w:rPr>
          <w:sz w:val="24"/>
        </w:rPr>
        <w:t xml:space="preserve"> </w:t>
      </w:r>
      <w:r w:rsidR="00D959D2">
        <w:rPr>
          <w:sz w:val="24"/>
        </w:rPr>
        <w:t>o</w:t>
      </w:r>
      <w:r w:rsidR="00604076" w:rsidRPr="00D64B6D">
        <w:rPr>
          <w:sz w:val="24"/>
        </w:rPr>
        <w:t>ne-half hour allowed for a meal on each shift.</w:t>
      </w:r>
      <w:r w:rsidR="00B3796A">
        <w:rPr>
          <w:sz w:val="24"/>
        </w:rPr>
        <w:t xml:space="preserve"> Additionally</w:t>
      </w:r>
      <w:r w:rsidR="00B3796A" w:rsidRPr="00B3796A">
        <w:rPr>
          <w:sz w:val="24"/>
          <w:szCs w:val="24"/>
        </w:rPr>
        <w:t>,</w:t>
      </w:r>
      <w:r w:rsidR="00604076" w:rsidRPr="00B3796A">
        <w:rPr>
          <w:sz w:val="24"/>
          <w:szCs w:val="24"/>
        </w:rPr>
        <w:t xml:space="preserve"> </w:t>
      </w:r>
      <w:r w:rsidR="00B3796A" w:rsidRPr="00B3796A">
        <w:rPr>
          <w:bCs/>
          <w:sz w:val="24"/>
          <w:szCs w:val="24"/>
        </w:rPr>
        <w:t>unit fees, inspector, technician, sampler, travel, standby time and mileage will be assessed for all services, unless noted.</w:t>
      </w:r>
      <w:r w:rsidR="005100E0">
        <w:rPr>
          <w:bCs/>
          <w:sz w:val="24"/>
          <w:szCs w:val="24"/>
        </w:rPr>
        <w:t xml:space="preserve"> Standby time will be calculated as the actual time an inspector or technician spends waiting to complete inspection, rounded to the nearest </w:t>
      </w:r>
      <w:r w:rsidR="00C818BE">
        <w:rPr>
          <w:bCs/>
          <w:sz w:val="24"/>
          <w:szCs w:val="24"/>
        </w:rPr>
        <w:t xml:space="preserve">one </w:t>
      </w:r>
      <w:r w:rsidR="005100E0">
        <w:rPr>
          <w:bCs/>
          <w:sz w:val="24"/>
          <w:szCs w:val="24"/>
        </w:rPr>
        <w:t>quarter hour.</w:t>
      </w:r>
      <w:r w:rsidR="00C818BE">
        <w:rPr>
          <w:bCs/>
          <w:sz w:val="24"/>
          <w:szCs w:val="24"/>
        </w:rPr>
        <w:t xml:space="preserve"> </w:t>
      </w:r>
      <w:r w:rsidR="00B3796A">
        <w:rPr>
          <w:sz w:val="24"/>
        </w:rPr>
        <w:t xml:space="preserve">All </w:t>
      </w:r>
      <w:r w:rsidR="00C818BE">
        <w:rPr>
          <w:sz w:val="24"/>
        </w:rPr>
        <w:t xml:space="preserve">other </w:t>
      </w:r>
      <w:r w:rsidR="00B3796A">
        <w:rPr>
          <w:sz w:val="24"/>
        </w:rPr>
        <w:t>hourly charges</w:t>
      </w:r>
      <w:r w:rsidR="00604076" w:rsidRPr="00D64B6D">
        <w:rPr>
          <w:sz w:val="24"/>
        </w:rPr>
        <w:t xml:space="preserve"> </w:t>
      </w:r>
      <w:r w:rsidR="00C818BE">
        <w:rPr>
          <w:sz w:val="24"/>
        </w:rPr>
        <w:t>will also be</w:t>
      </w:r>
      <w:r w:rsidR="00604076" w:rsidRPr="00D64B6D">
        <w:rPr>
          <w:sz w:val="24"/>
        </w:rPr>
        <w:t xml:space="preserve"> calculated to the nearest one-quarter hour. </w:t>
      </w:r>
      <w:r w:rsidR="00B3796A">
        <w:rPr>
          <w:sz w:val="24"/>
        </w:rPr>
        <w:t>Any s</w:t>
      </w:r>
      <w:r w:rsidR="00EF16ED" w:rsidRPr="001E58AA">
        <w:rPr>
          <w:sz w:val="24"/>
          <w:szCs w:val="24"/>
        </w:rPr>
        <w:t>ervice request not covered</w:t>
      </w:r>
      <w:r w:rsidR="00C818BE">
        <w:rPr>
          <w:bCs/>
          <w:sz w:val="24"/>
          <w:szCs w:val="24"/>
        </w:rPr>
        <w:t xml:space="preserve"> </w:t>
      </w:r>
      <w:r w:rsidR="00B3796A">
        <w:rPr>
          <w:sz w:val="24"/>
          <w:szCs w:val="24"/>
        </w:rPr>
        <w:t xml:space="preserve">as a defined service fee </w:t>
      </w:r>
      <w:r w:rsidR="00EF16ED" w:rsidRPr="001E58AA">
        <w:rPr>
          <w:sz w:val="24"/>
          <w:szCs w:val="24"/>
        </w:rPr>
        <w:t>will be performed at the applicable hourly rate. Special request testing not</w:t>
      </w:r>
      <w:r w:rsidR="00C818BE">
        <w:rPr>
          <w:bCs/>
          <w:sz w:val="24"/>
          <w:szCs w:val="24"/>
        </w:rPr>
        <w:t xml:space="preserve"> </w:t>
      </w:r>
      <w:r w:rsidR="00EF16ED" w:rsidRPr="001E58AA">
        <w:rPr>
          <w:sz w:val="24"/>
          <w:szCs w:val="24"/>
        </w:rPr>
        <w:t>performed by the</w:t>
      </w:r>
      <w:r w:rsidR="00B3796A">
        <w:rPr>
          <w:sz w:val="24"/>
          <w:szCs w:val="24"/>
        </w:rPr>
        <w:t xml:space="preserve"> </w:t>
      </w:r>
      <w:r w:rsidR="00EF16ED" w:rsidRPr="001E58AA">
        <w:rPr>
          <w:sz w:val="24"/>
          <w:szCs w:val="24"/>
        </w:rPr>
        <w:t>NCDA will be sent to the USDA- FGIS for testing and assessed at the</w:t>
      </w:r>
      <w:r w:rsidR="00B3796A">
        <w:rPr>
          <w:sz w:val="24"/>
          <w:szCs w:val="24"/>
        </w:rPr>
        <w:t xml:space="preserve"> USDA</w:t>
      </w:r>
      <w:r w:rsidR="00C818BE">
        <w:rPr>
          <w:bCs/>
          <w:sz w:val="24"/>
          <w:szCs w:val="24"/>
        </w:rPr>
        <w:t xml:space="preserve"> </w:t>
      </w:r>
      <w:r w:rsidR="00EF16ED" w:rsidRPr="001E58AA">
        <w:rPr>
          <w:sz w:val="24"/>
          <w:szCs w:val="24"/>
        </w:rPr>
        <w:t xml:space="preserve">approved rates. </w:t>
      </w:r>
      <w:r w:rsidR="00EF16ED" w:rsidRPr="00D64B6D">
        <w:rPr>
          <w:sz w:val="24"/>
        </w:rPr>
        <w:t>All other</w:t>
      </w:r>
      <w:r w:rsidR="00B3796A">
        <w:rPr>
          <w:sz w:val="24"/>
          <w:szCs w:val="24"/>
        </w:rPr>
        <w:t xml:space="preserve"> </w:t>
      </w:r>
      <w:r w:rsidR="00EF16ED" w:rsidRPr="00D64B6D">
        <w:rPr>
          <w:sz w:val="24"/>
        </w:rPr>
        <w:t>hours</w:t>
      </w:r>
      <w:r w:rsidR="00B3796A">
        <w:rPr>
          <w:sz w:val="24"/>
        </w:rPr>
        <w:t xml:space="preserve"> worked</w:t>
      </w:r>
      <w:r w:rsidR="00EF16ED" w:rsidRPr="00D64B6D">
        <w:rPr>
          <w:sz w:val="24"/>
        </w:rPr>
        <w:t xml:space="preserve"> will be </w:t>
      </w:r>
      <w:r w:rsidR="00B3796A">
        <w:rPr>
          <w:sz w:val="24"/>
        </w:rPr>
        <w:t xml:space="preserve">charged at the </w:t>
      </w:r>
      <w:r w:rsidR="00EF16ED" w:rsidRPr="00D64B6D">
        <w:rPr>
          <w:sz w:val="24"/>
        </w:rPr>
        <w:t>overtime</w:t>
      </w:r>
      <w:r w:rsidR="00B3796A">
        <w:rPr>
          <w:sz w:val="24"/>
        </w:rPr>
        <w:t xml:space="preserve"> rate</w:t>
      </w:r>
      <w:r w:rsidR="00EF16ED" w:rsidRPr="00D64B6D">
        <w:rPr>
          <w:sz w:val="24"/>
        </w:rPr>
        <w:t>.</w:t>
      </w:r>
    </w:p>
    <w:p w14:paraId="47899987" w14:textId="77777777" w:rsidR="00A84F9B" w:rsidRDefault="00A84F9B" w:rsidP="00B3796A">
      <w:pPr>
        <w:ind w:left="720"/>
        <w:rPr>
          <w:bCs/>
          <w:sz w:val="24"/>
          <w:szCs w:val="24"/>
        </w:rPr>
      </w:pPr>
    </w:p>
    <w:p w14:paraId="472BF4A5" w14:textId="77777777" w:rsidR="00A84F9B" w:rsidRDefault="00A84F9B" w:rsidP="00B3796A">
      <w:pPr>
        <w:ind w:left="720"/>
        <w:rPr>
          <w:b/>
          <w:sz w:val="24"/>
        </w:rPr>
      </w:pPr>
    </w:p>
    <w:p w14:paraId="1188E358" w14:textId="77777777" w:rsidR="00A84F9B" w:rsidRDefault="00A84F9B" w:rsidP="00B3796A">
      <w:pPr>
        <w:ind w:left="720"/>
        <w:rPr>
          <w:b/>
          <w:sz w:val="24"/>
        </w:rPr>
      </w:pPr>
    </w:p>
    <w:p w14:paraId="7F8D1373" w14:textId="77777777" w:rsidR="00A84F9B" w:rsidRDefault="00A84F9B" w:rsidP="00B3796A">
      <w:pPr>
        <w:ind w:left="720"/>
        <w:rPr>
          <w:b/>
          <w:sz w:val="24"/>
        </w:rPr>
      </w:pPr>
    </w:p>
    <w:p w14:paraId="6A2B3AD4" w14:textId="77777777" w:rsidR="00A84F9B" w:rsidRDefault="00A84F9B" w:rsidP="00B3796A">
      <w:pPr>
        <w:ind w:left="720"/>
        <w:rPr>
          <w:b/>
          <w:sz w:val="24"/>
        </w:rPr>
      </w:pPr>
    </w:p>
    <w:p w14:paraId="318CCD5D" w14:textId="62301890" w:rsidR="00604076" w:rsidRPr="00D64B6D" w:rsidRDefault="00604076" w:rsidP="00B3796A">
      <w:pPr>
        <w:ind w:left="720"/>
        <w:rPr>
          <w:sz w:val="24"/>
        </w:rPr>
      </w:pPr>
      <w:r w:rsidRPr="00D64B6D">
        <w:rPr>
          <w:b/>
          <w:sz w:val="24"/>
        </w:rPr>
        <w:lastRenderedPageBreak/>
        <w:t>OVERTIME HOURLY RATE</w:t>
      </w:r>
      <w:r w:rsidR="00300E32">
        <w:rPr>
          <w:sz w:val="24"/>
        </w:rPr>
        <w:t xml:space="preserve">: </w:t>
      </w:r>
      <w:r w:rsidR="00D959D2" w:rsidRPr="00577FAC">
        <w:rPr>
          <w:sz w:val="24"/>
        </w:rPr>
        <w:t>Fifty-</w:t>
      </w:r>
      <w:r w:rsidR="005100E0">
        <w:rPr>
          <w:sz w:val="24"/>
        </w:rPr>
        <w:t>one</w:t>
      </w:r>
      <w:r w:rsidR="00300E32" w:rsidRPr="00577FAC">
        <w:rPr>
          <w:sz w:val="24"/>
        </w:rPr>
        <w:t xml:space="preserve"> dollars ($</w:t>
      </w:r>
      <w:r w:rsidR="008446F3" w:rsidRPr="00577FAC">
        <w:rPr>
          <w:sz w:val="24"/>
        </w:rPr>
        <w:t>5</w:t>
      </w:r>
      <w:r w:rsidR="005100E0">
        <w:rPr>
          <w:sz w:val="24"/>
        </w:rPr>
        <w:t>1</w:t>
      </w:r>
      <w:r w:rsidR="008446F3" w:rsidRPr="00577FAC">
        <w:rPr>
          <w:sz w:val="24"/>
        </w:rPr>
        <w:t>.</w:t>
      </w:r>
      <w:r w:rsidR="005100E0">
        <w:rPr>
          <w:sz w:val="24"/>
        </w:rPr>
        <w:t>00</w:t>
      </w:r>
      <w:r w:rsidR="007F39BC" w:rsidRPr="00577FAC">
        <w:rPr>
          <w:sz w:val="24"/>
        </w:rPr>
        <w:t>)</w:t>
      </w:r>
      <w:r w:rsidR="007F39BC" w:rsidRPr="007F39BC">
        <w:rPr>
          <w:sz w:val="24"/>
        </w:rPr>
        <w:t xml:space="preserve"> </w:t>
      </w:r>
      <w:r w:rsidR="00B3796A">
        <w:rPr>
          <w:sz w:val="24"/>
        </w:rPr>
        <w:t xml:space="preserve">will be charged </w:t>
      </w:r>
      <w:r>
        <w:rPr>
          <w:sz w:val="24"/>
        </w:rPr>
        <w:t>per hour</w:t>
      </w:r>
      <w:r w:rsidR="00B3796A">
        <w:rPr>
          <w:sz w:val="24"/>
        </w:rPr>
        <w:t>/</w:t>
      </w:r>
      <w:r w:rsidRPr="00D64B6D">
        <w:rPr>
          <w:sz w:val="24"/>
        </w:rPr>
        <w:t xml:space="preserve">per individual in one quarter hour increments. </w:t>
      </w:r>
      <w:r w:rsidR="00291635">
        <w:rPr>
          <w:sz w:val="24"/>
        </w:rPr>
        <w:t xml:space="preserve">For </w:t>
      </w:r>
      <w:r w:rsidR="00FB2496">
        <w:rPr>
          <w:sz w:val="24"/>
        </w:rPr>
        <w:t>after-hours</w:t>
      </w:r>
      <w:r w:rsidR="00291635">
        <w:rPr>
          <w:sz w:val="24"/>
        </w:rPr>
        <w:t xml:space="preserve"> callback service requests, a</w:t>
      </w:r>
      <w:r w:rsidRPr="00D64B6D">
        <w:rPr>
          <w:sz w:val="24"/>
        </w:rPr>
        <w:t xml:space="preserve"> six-hour minimum </w:t>
      </w:r>
      <w:r w:rsidR="00B3796A">
        <w:rPr>
          <w:sz w:val="24"/>
        </w:rPr>
        <w:t>charge</w:t>
      </w:r>
      <w:r w:rsidRPr="00D64B6D">
        <w:rPr>
          <w:sz w:val="24"/>
        </w:rPr>
        <w:t xml:space="preserve"> will be assessed. </w:t>
      </w:r>
    </w:p>
    <w:p w14:paraId="39208261" w14:textId="64E9B4E4" w:rsidR="00604076" w:rsidRPr="00D64B6D" w:rsidRDefault="00604076" w:rsidP="00604076">
      <w:pPr>
        <w:ind w:left="720"/>
        <w:rPr>
          <w:b/>
        </w:rPr>
      </w:pPr>
      <w:r w:rsidRPr="00D64B6D">
        <w:rPr>
          <w:b/>
        </w:rPr>
        <w:t>NCDA&amp;CS Cooperative Grading Service, Grain Inspection Fees and Charges     PAGE 2</w:t>
      </w:r>
    </w:p>
    <w:p w14:paraId="5BA562EA" w14:textId="77777777" w:rsidR="00604076" w:rsidRDefault="00604076" w:rsidP="00EF16ED">
      <w:pPr>
        <w:rPr>
          <w:b/>
          <w:sz w:val="24"/>
        </w:rPr>
      </w:pPr>
    </w:p>
    <w:p w14:paraId="72D09F12" w14:textId="0CFA3DED" w:rsidR="00604076" w:rsidRPr="001E58AA" w:rsidRDefault="00604076" w:rsidP="00604076">
      <w:pPr>
        <w:ind w:left="720"/>
        <w:rPr>
          <w:sz w:val="24"/>
          <w:szCs w:val="24"/>
        </w:rPr>
      </w:pPr>
      <w:r w:rsidRPr="001E58AA">
        <w:rPr>
          <w:b/>
          <w:sz w:val="24"/>
          <w:szCs w:val="24"/>
        </w:rPr>
        <w:t>HOLIDAY</w:t>
      </w:r>
      <w:r w:rsidR="001F2EAA" w:rsidRPr="001E58AA">
        <w:rPr>
          <w:b/>
          <w:sz w:val="24"/>
          <w:szCs w:val="24"/>
        </w:rPr>
        <w:t>: New</w:t>
      </w:r>
      <w:r w:rsidRPr="001E58AA">
        <w:rPr>
          <w:sz w:val="24"/>
          <w:szCs w:val="24"/>
        </w:rPr>
        <w:t xml:space="preserve"> Year’s Day, Martin Luther King Jr.’s Birthday, Good Friday, Memorial Day, Fourth of July, Labor Day, Thanksgiving, Christmas and all other days the Governor declares a holiday. Holiday hours will be charged</w:t>
      </w:r>
      <w:r w:rsidR="00291635">
        <w:rPr>
          <w:sz w:val="24"/>
          <w:szCs w:val="24"/>
        </w:rPr>
        <w:t xml:space="preserve"> at</w:t>
      </w:r>
      <w:r w:rsidRPr="001E58AA">
        <w:rPr>
          <w:sz w:val="24"/>
          <w:szCs w:val="24"/>
        </w:rPr>
        <w:t xml:space="preserve"> </w:t>
      </w:r>
      <w:r w:rsidR="00291635">
        <w:rPr>
          <w:sz w:val="24"/>
          <w:szCs w:val="24"/>
        </w:rPr>
        <w:t>f</w:t>
      </w:r>
      <w:r w:rsidR="00C25733">
        <w:rPr>
          <w:sz w:val="24"/>
          <w:szCs w:val="24"/>
        </w:rPr>
        <w:t>ifty</w:t>
      </w:r>
      <w:r w:rsidR="00300E32" w:rsidRPr="001E58AA">
        <w:rPr>
          <w:sz w:val="24"/>
          <w:szCs w:val="24"/>
        </w:rPr>
        <w:t xml:space="preserve">-two dollars and </w:t>
      </w:r>
      <w:r w:rsidR="00C25733">
        <w:rPr>
          <w:sz w:val="24"/>
          <w:szCs w:val="24"/>
        </w:rPr>
        <w:t>fifty</w:t>
      </w:r>
      <w:r w:rsidR="007F39BC" w:rsidRPr="001E58AA">
        <w:rPr>
          <w:sz w:val="24"/>
          <w:szCs w:val="24"/>
        </w:rPr>
        <w:t xml:space="preserve"> cents </w:t>
      </w:r>
      <w:r w:rsidR="00300E32" w:rsidRPr="001E58AA">
        <w:rPr>
          <w:sz w:val="24"/>
          <w:szCs w:val="24"/>
        </w:rPr>
        <w:t>($</w:t>
      </w:r>
      <w:r w:rsidR="00C25733">
        <w:rPr>
          <w:sz w:val="24"/>
          <w:szCs w:val="24"/>
        </w:rPr>
        <w:t>52</w:t>
      </w:r>
      <w:r w:rsidR="00300E32" w:rsidRPr="001E58AA">
        <w:rPr>
          <w:sz w:val="24"/>
          <w:szCs w:val="24"/>
        </w:rPr>
        <w:t>.</w:t>
      </w:r>
      <w:r w:rsidR="00C25733">
        <w:rPr>
          <w:sz w:val="24"/>
          <w:szCs w:val="24"/>
        </w:rPr>
        <w:t>50</w:t>
      </w:r>
      <w:r w:rsidR="007F39BC" w:rsidRPr="001E58AA">
        <w:rPr>
          <w:sz w:val="24"/>
          <w:szCs w:val="24"/>
        </w:rPr>
        <w:t>)</w:t>
      </w:r>
      <w:r w:rsidRPr="001E58AA">
        <w:rPr>
          <w:sz w:val="24"/>
          <w:szCs w:val="24"/>
        </w:rPr>
        <w:t xml:space="preserve"> per hour.</w:t>
      </w:r>
    </w:p>
    <w:p w14:paraId="48735D3D" w14:textId="77777777" w:rsidR="00604076" w:rsidRDefault="00604076" w:rsidP="00604076">
      <w:pPr>
        <w:ind w:left="720"/>
        <w:rPr>
          <w:b/>
          <w:sz w:val="24"/>
          <w:szCs w:val="24"/>
        </w:rPr>
      </w:pPr>
    </w:p>
    <w:p w14:paraId="6F9CC7AA" w14:textId="585471FD" w:rsidR="00EF16ED" w:rsidRPr="001E58AA" w:rsidRDefault="00604076" w:rsidP="00EF16ED">
      <w:pPr>
        <w:ind w:left="720"/>
        <w:rPr>
          <w:sz w:val="24"/>
          <w:szCs w:val="24"/>
        </w:rPr>
      </w:pPr>
      <w:r w:rsidRPr="001E58AA">
        <w:rPr>
          <w:b/>
          <w:sz w:val="24"/>
          <w:szCs w:val="24"/>
        </w:rPr>
        <w:t>MILEAGE RATE</w:t>
      </w:r>
      <w:r w:rsidR="001F2EAA" w:rsidRPr="001E58AA">
        <w:rPr>
          <w:sz w:val="24"/>
          <w:szCs w:val="24"/>
        </w:rPr>
        <w:t>: Mileage</w:t>
      </w:r>
      <w:r w:rsidRPr="001E58AA">
        <w:rPr>
          <w:sz w:val="24"/>
          <w:szCs w:val="24"/>
        </w:rPr>
        <w:t xml:space="preserve"> will be charged at the IRS business prevailing rate for all miles traveled</w:t>
      </w:r>
      <w:r w:rsidR="000C5C00">
        <w:rPr>
          <w:sz w:val="24"/>
          <w:szCs w:val="24"/>
        </w:rPr>
        <w:t xml:space="preserve"> per vehicle</w:t>
      </w:r>
      <w:r w:rsidRPr="001E58AA">
        <w:rPr>
          <w:sz w:val="24"/>
          <w:szCs w:val="24"/>
        </w:rPr>
        <w:t xml:space="preserve">, calculated to and/or from the nearest inspection point. Mileage will be prorated when more than one firm is serviced </w:t>
      </w:r>
      <w:r w:rsidR="00C25733">
        <w:rPr>
          <w:sz w:val="24"/>
          <w:szCs w:val="24"/>
        </w:rPr>
        <w:t>with</w:t>
      </w:r>
      <w:r w:rsidRPr="001E58AA">
        <w:rPr>
          <w:sz w:val="24"/>
          <w:szCs w:val="24"/>
        </w:rPr>
        <w:t>in one trip.</w:t>
      </w:r>
    </w:p>
    <w:p w14:paraId="424F98D2" w14:textId="77777777" w:rsidR="00EF16ED" w:rsidRPr="001E58AA" w:rsidRDefault="00EF16ED" w:rsidP="00EF16ED">
      <w:pPr>
        <w:rPr>
          <w:sz w:val="24"/>
          <w:szCs w:val="24"/>
        </w:rPr>
      </w:pPr>
    </w:p>
    <w:p w14:paraId="318A8602" w14:textId="385C1DC1" w:rsidR="00604076" w:rsidRPr="001E58AA" w:rsidRDefault="00604076" w:rsidP="00604076">
      <w:pPr>
        <w:ind w:left="720"/>
        <w:rPr>
          <w:sz w:val="24"/>
          <w:szCs w:val="24"/>
        </w:rPr>
      </w:pPr>
      <w:r w:rsidRPr="001E58AA">
        <w:rPr>
          <w:b/>
          <w:sz w:val="24"/>
          <w:szCs w:val="24"/>
        </w:rPr>
        <w:t>PER DIEM</w:t>
      </w:r>
      <w:r w:rsidR="001F2EAA" w:rsidRPr="001E58AA">
        <w:rPr>
          <w:sz w:val="24"/>
          <w:szCs w:val="24"/>
        </w:rPr>
        <w:t>: Current</w:t>
      </w:r>
      <w:r w:rsidRPr="001E58AA">
        <w:rPr>
          <w:sz w:val="24"/>
          <w:szCs w:val="24"/>
        </w:rPr>
        <w:t xml:space="preserve"> state rate plus mileage </w:t>
      </w:r>
      <w:r w:rsidR="00261C46">
        <w:rPr>
          <w:sz w:val="24"/>
          <w:szCs w:val="24"/>
        </w:rPr>
        <w:t xml:space="preserve">will be charged </w:t>
      </w:r>
      <w:r w:rsidRPr="001E58AA">
        <w:rPr>
          <w:sz w:val="24"/>
          <w:szCs w:val="24"/>
        </w:rPr>
        <w:t xml:space="preserve">if </w:t>
      </w:r>
      <w:r w:rsidR="00261C46">
        <w:rPr>
          <w:sz w:val="24"/>
          <w:szCs w:val="24"/>
        </w:rPr>
        <w:t>overnight travel is required.</w:t>
      </w:r>
    </w:p>
    <w:p w14:paraId="4A2D843D" w14:textId="77777777" w:rsidR="00EF16ED" w:rsidRPr="001E58AA" w:rsidRDefault="00EF16ED" w:rsidP="00EF16ED">
      <w:pPr>
        <w:rPr>
          <w:sz w:val="24"/>
          <w:szCs w:val="24"/>
        </w:rPr>
      </w:pPr>
    </w:p>
    <w:p w14:paraId="69120E61" w14:textId="77777777" w:rsidR="00EF16ED" w:rsidRDefault="00604076" w:rsidP="00EF16ED">
      <w:pPr>
        <w:ind w:left="720"/>
        <w:rPr>
          <w:bCs/>
          <w:color w:val="EE0000"/>
          <w:sz w:val="18"/>
          <w:szCs w:val="18"/>
        </w:rPr>
      </w:pPr>
      <w:r w:rsidRPr="001E58AA">
        <w:rPr>
          <w:b/>
          <w:sz w:val="24"/>
          <w:szCs w:val="24"/>
          <w:u w:val="single"/>
        </w:rPr>
        <w:t>Official Inspection Service: Unit Fees: Includes Grading &amp; Certification</w:t>
      </w:r>
      <w:r w:rsidR="00EF16ED" w:rsidRPr="00EF16ED">
        <w:rPr>
          <w:bCs/>
          <w:color w:val="EE0000"/>
          <w:sz w:val="18"/>
          <w:szCs w:val="18"/>
        </w:rPr>
        <w:t xml:space="preserve"> </w:t>
      </w:r>
    </w:p>
    <w:p w14:paraId="58B89623" w14:textId="2E097FF6" w:rsidR="00604076" w:rsidRPr="001E58AA" w:rsidRDefault="00604076" w:rsidP="00EF16ED">
      <w:pPr>
        <w:ind w:firstLine="720"/>
        <w:rPr>
          <w:sz w:val="24"/>
          <w:szCs w:val="24"/>
        </w:rPr>
      </w:pPr>
      <w:r w:rsidRPr="001E58AA">
        <w:rPr>
          <w:sz w:val="24"/>
          <w:szCs w:val="24"/>
        </w:rPr>
        <w:t>Container, per container</w:t>
      </w:r>
      <w:r w:rsidR="00EF16ED">
        <w:rPr>
          <w:sz w:val="24"/>
          <w:szCs w:val="24"/>
        </w:rPr>
        <w:t>………………………………………………..</w:t>
      </w:r>
      <w:r w:rsidRPr="001E58AA">
        <w:rPr>
          <w:sz w:val="24"/>
          <w:szCs w:val="24"/>
        </w:rPr>
        <w:t>$</w:t>
      </w:r>
      <w:r w:rsidR="001E58AA" w:rsidRPr="001E58AA">
        <w:rPr>
          <w:sz w:val="24"/>
          <w:szCs w:val="24"/>
        </w:rPr>
        <w:t>2</w:t>
      </w:r>
      <w:r w:rsidR="00CB2E97">
        <w:rPr>
          <w:sz w:val="24"/>
          <w:szCs w:val="24"/>
        </w:rPr>
        <w:t>4.50</w:t>
      </w:r>
    </w:p>
    <w:p w14:paraId="3C64991A" w14:textId="25048250" w:rsidR="00604076" w:rsidRPr="001E58AA" w:rsidRDefault="00604076" w:rsidP="004F708B">
      <w:pPr>
        <w:tabs>
          <w:tab w:val="decimal" w:leader="dot" w:pos="7830"/>
        </w:tabs>
        <w:ind w:left="720"/>
        <w:rPr>
          <w:sz w:val="24"/>
          <w:szCs w:val="24"/>
        </w:rPr>
      </w:pPr>
      <w:r w:rsidRPr="001E58AA">
        <w:rPr>
          <w:sz w:val="24"/>
          <w:szCs w:val="24"/>
        </w:rPr>
        <w:t>Rail Car, per car</w:t>
      </w:r>
      <w:r w:rsidRPr="001E58AA">
        <w:rPr>
          <w:sz w:val="24"/>
          <w:szCs w:val="24"/>
        </w:rPr>
        <w:tab/>
        <w:t>$</w:t>
      </w:r>
      <w:r w:rsidR="003B2E1E" w:rsidRPr="001E58AA">
        <w:rPr>
          <w:sz w:val="24"/>
          <w:szCs w:val="24"/>
        </w:rPr>
        <w:t>19.85</w:t>
      </w:r>
    </w:p>
    <w:p w14:paraId="4341A8A6" w14:textId="0989573E" w:rsidR="00604076" w:rsidRPr="001E58AA" w:rsidRDefault="00604076" w:rsidP="00EF16ED">
      <w:pPr>
        <w:tabs>
          <w:tab w:val="decimal" w:leader="dot" w:pos="6930"/>
        </w:tabs>
        <w:ind w:left="720"/>
        <w:rPr>
          <w:sz w:val="24"/>
          <w:szCs w:val="24"/>
        </w:rPr>
      </w:pPr>
      <w:r w:rsidRPr="001E58AA">
        <w:rPr>
          <w:sz w:val="24"/>
          <w:szCs w:val="24"/>
        </w:rPr>
        <w:t>Rail Car, per car, factor analysis</w:t>
      </w:r>
      <w:r w:rsidR="00EF16ED">
        <w:rPr>
          <w:sz w:val="24"/>
          <w:szCs w:val="24"/>
        </w:rPr>
        <w:t>……………………………………….</w:t>
      </w:r>
      <w:r w:rsidR="00580A0B" w:rsidRPr="001E58AA">
        <w:rPr>
          <w:sz w:val="24"/>
          <w:szCs w:val="24"/>
        </w:rPr>
        <w:t>$1</w:t>
      </w:r>
      <w:r w:rsidR="003B2E1E" w:rsidRPr="001E58AA">
        <w:rPr>
          <w:sz w:val="24"/>
          <w:szCs w:val="24"/>
        </w:rPr>
        <w:t>3.85</w:t>
      </w:r>
    </w:p>
    <w:p w14:paraId="48EFC358" w14:textId="1B44803F" w:rsidR="00604076" w:rsidRPr="001E58AA" w:rsidRDefault="00604076" w:rsidP="004F708B">
      <w:pPr>
        <w:tabs>
          <w:tab w:val="decimal" w:leader="dot" w:pos="7830"/>
        </w:tabs>
        <w:ind w:left="720"/>
        <w:rPr>
          <w:sz w:val="24"/>
          <w:szCs w:val="24"/>
        </w:rPr>
      </w:pPr>
      <w:r w:rsidRPr="001E58AA">
        <w:rPr>
          <w:sz w:val="24"/>
          <w:szCs w:val="24"/>
        </w:rPr>
        <w:t>Truck or trailer, per carrier</w:t>
      </w:r>
      <w:r w:rsidRPr="001E58AA">
        <w:rPr>
          <w:sz w:val="24"/>
          <w:szCs w:val="24"/>
        </w:rPr>
        <w:tab/>
        <w:t>$</w:t>
      </w:r>
      <w:r w:rsidR="00580A0B" w:rsidRPr="001E58AA">
        <w:rPr>
          <w:sz w:val="24"/>
          <w:szCs w:val="24"/>
        </w:rPr>
        <w:t>1</w:t>
      </w:r>
      <w:r w:rsidR="005100E0">
        <w:rPr>
          <w:sz w:val="24"/>
          <w:szCs w:val="24"/>
        </w:rPr>
        <w:t>7</w:t>
      </w:r>
      <w:r w:rsidR="00580A0B" w:rsidRPr="001E58AA">
        <w:rPr>
          <w:sz w:val="24"/>
          <w:szCs w:val="24"/>
        </w:rPr>
        <w:t>.</w:t>
      </w:r>
      <w:r w:rsidR="003B2E1E" w:rsidRPr="001E58AA">
        <w:rPr>
          <w:sz w:val="24"/>
          <w:szCs w:val="24"/>
        </w:rPr>
        <w:t>00</w:t>
      </w:r>
      <w:r w:rsidRPr="001E58AA">
        <w:rPr>
          <w:sz w:val="24"/>
          <w:szCs w:val="24"/>
        </w:rPr>
        <w:t xml:space="preserve">           </w:t>
      </w:r>
    </w:p>
    <w:p w14:paraId="3125D50C" w14:textId="47794670" w:rsidR="00604076" w:rsidRPr="001E58AA" w:rsidRDefault="00604076" w:rsidP="004F708B">
      <w:pPr>
        <w:tabs>
          <w:tab w:val="decimal" w:leader="dot" w:pos="7830"/>
        </w:tabs>
        <w:ind w:left="720"/>
        <w:rPr>
          <w:sz w:val="24"/>
          <w:szCs w:val="24"/>
        </w:rPr>
      </w:pPr>
      <w:r w:rsidRPr="001E58AA">
        <w:rPr>
          <w:sz w:val="24"/>
          <w:szCs w:val="24"/>
        </w:rPr>
        <w:t>Truck or trailer, factor o</w:t>
      </w:r>
      <w:r w:rsidR="00580A0B" w:rsidRPr="001E58AA">
        <w:rPr>
          <w:sz w:val="24"/>
          <w:szCs w:val="24"/>
        </w:rPr>
        <w:t>nly, max of 2</w:t>
      </w:r>
      <w:r w:rsidR="00580A0B" w:rsidRPr="001E58AA">
        <w:rPr>
          <w:sz w:val="24"/>
          <w:szCs w:val="24"/>
        </w:rPr>
        <w:tab/>
        <w:t>$9.</w:t>
      </w:r>
      <w:r w:rsidR="003B2E1E" w:rsidRPr="001E58AA">
        <w:rPr>
          <w:sz w:val="24"/>
          <w:szCs w:val="24"/>
        </w:rPr>
        <w:t>54</w:t>
      </w:r>
    </w:p>
    <w:p w14:paraId="136AEB2E" w14:textId="77777777" w:rsidR="00604076" w:rsidRPr="001E58AA" w:rsidRDefault="00604076" w:rsidP="004F708B">
      <w:pPr>
        <w:tabs>
          <w:tab w:val="decimal" w:leader="dot" w:pos="7830"/>
        </w:tabs>
        <w:ind w:left="720"/>
        <w:rPr>
          <w:sz w:val="24"/>
          <w:szCs w:val="24"/>
        </w:rPr>
      </w:pPr>
      <w:r w:rsidRPr="001E58AA">
        <w:rPr>
          <w:sz w:val="24"/>
          <w:szCs w:val="24"/>
        </w:rPr>
        <w:t>Bulk lots, i.e., warehouse, Barges per lot 1,000 bushel</w:t>
      </w:r>
      <w:r w:rsidRPr="001E58AA">
        <w:rPr>
          <w:sz w:val="24"/>
          <w:szCs w:val="24"/>
        </w:rPr>
        <w:tab/>
        <w:t>$4.25</w:t>
      </w:r>
    </w:p>
    <w:p w14:paraId="07CCF192" w14:textId="77777777" w:rsidR="00604076" w:rsidRPr="001E58AA" w:rsidRDefault="00604076" w:rsidP="004F708B">
      <w:pPr>
        <w:tabs>
          <w:tab w:val="decimal" w:leader="dot" w:pos="7830"/>
        </w:tabs>
        <w:ind w:left="720"/>
        <w:rPr>
          <w:sz w:val="24"/>
          <w:szCs w:val="24"/>
        </w:rPr>
      </w:pPr>
      <w:r w:rsidRPr="001E58AA">
        <w:rPr>
          <w:sz w:val="24"/>
          <w:szCs w:val="24"/>
        </w:rPr>
        <w:t>Additional factor (not a grading factor) requested in</w:t>
      </w:r>
    </w:p>
    <w:p w14:paraId="5C5C27CF" w14:textId="721A172D" w:rsidR="00604076" w:rsidRPr="001E58AA" w:rsidRDefault="00604076" w:rsidP="004F708B">
      <w:pPr>
        <w:tabs>
          <w:tab w:val="left" w:pos="1350"/>
          <w:tab w:val="decimal" w:leader="dot" w:pos="7830"/>
        </w:tabs>
        <w:ind w:firstLine="720"/>
        <w:rPr>
          <w:sz w:val="24"/>
          <w:szCs w:val="24"/>
        </w:rPr>
      </w:pPr>
      <w:r w:rsidRPr="001E58AA">
        <w:rPr>
          <w:sz w:val="24"/>
          <w:szCs w:val="24"/>
        </w:rPr>
        <w:tab/>
        <w:t>conjunction with official grade, per factor</w:t>
      </w:r>
      <w:r w:rsidRPr="001E58AA">
        <w:rPr>
          <w:sz w:val="24"/>
          <w:szCs w:val="24"/>
        </w:rPr>
        <w:tab/>
        <w:t>$</w:t>
      </w:r>
      <w:r w:rsidR="005100E0">
        <w:rPr>
          <w:sz w:val="24"/>
          <w:szCs w:val="24"/>
        </w:rPr>
        <w:t>9</w:t>
      </w:r>
      <w:r w:rsidRPr="001E58AA">
        <w:rPr>
          <w:sz w:val="24"/>
          <w:szCs w:val="24"/>
        </w:rPr>
        <w:t>.00</w:t>
      </w:r>
    </w:p>
    <w:p w14:paraId="56700BC3" w14:textId="37954C25" w:rsidR="00604076" w:rsidRPr="001E58AA" w:rsidRDefault="00604076" w:rsidP="004F708B">
      <w:pPr>
        <w:tabs>
          <w:tab w:val="decimal" w:leader="dot" w:pos="7830"/>
        </w:tabs>
        <w:rPr>
          <w:sz w:val="24"/>
          <w:szCs w:val="24"/>
        </w:rPr>
      </w:pPr>
      <w:r w:rsidRPr="001E58AA">
        <w:rPr>
          <w:sz w:val="24"/>
          <w:szCs w:val="24"/>
        </w:rPr>
        <w:t xml:space="preserve">            Submitted sample, per </w:t>
      </w:r>
      <w:r w:rsidR="00580A0B" w:rsidRPr="001E58AA">
        <w:rPr>
          <w:sz w:val="24"/>
          <w:szCs w:val="24"/>
        </w:rPr>
        <w:t>sample</w:t>
      </w:r>
      <w:r w:rsidR="00580A0B" w:rsidRPr="001E58AA">
        <w:rPr>
          <w:sz w:val="24"/>
          <w:szCs w:val="24"/>
        </w:rPr>
        <w:tab/>
        <w:t>$</w:t>
      </w:r>
      <w:r w:rsidR="003B2E1E" w:rsidRPr="001E58AA">
        <w:rPr>
          <w:sz w:val="24"/>
          <w:szCs w:val="24"/>
        </w:rPr>
        <w:t>1</w:t>
      </w:r>
      <w:r w:rsidR="005100E0">
        <w:rPr>
          <w:sz w:val="24"/>
          <w:szCs w:val="24"/>
        </w:rPr>
        <w:t>3</w:t>
      </w:r>
      <w:r w:rsidR="003B2E1E" w:rsidRPr="001E58AA">
        <w:rPr>
          <w:sz w:val="24"/>
          <w:szCs w:val="24"/>
        </w:rPr>
        <w:t>.0</w:t>
      </w:r>
      <w:r w:rsidR="00577FAC">
        <w:rPr>
          <w:sz w:val="24"/>
          <w:szCs w:val="24"/>
        </w:rPr>
        <w:t>0</w:t>
      </w:r>
    </w:p>
    <w:p w14:paraId="23801055" w14:textId="01D07C32" w:rsidR="00604076" w:rsidRPr="001E58AA" w:rsidRDefault="00604076" w:rsidP="004F708B">
      <w:pPr>
        <w:tabs>
          <w:tab w:val="decimal" w:leader="dot" w:pos="7830"/>
        </w:tabs>
        <w:ind w:left="720"/>
        <w:rPr>
          <w:sz w:val="24"/>
          <w:szCs w:val="24"/>
        </w:rPr>
      </w:pPr>
      <w:r w:rsidRPr="001E58AA">
        <w:rPr>
          <w:sz w:val="24"/>
          <w:szCs w:val="24"/>
        </w:rPr>
        <w:t>Submitted sample, factor onl</w:t>
      </w:r>
      <w:r w:rsidR="00580A0B" w:rsidRPr="001E58AA">
        <w:rPr>
          <w:sz w:val="24"/>
          <w:szCs w:val="24"/>
        </w:rPr>
        <w:t>y, max 2 factors</w:t>
      </w:r>
      <w:r w:rsidR="00580A0B" w:rsidRPr="001E58AA">
        <w:rPr>
          <w:sz w:val="24"/>
          <w:szCs w:val="24"/>
        </w:rPr>
        <w:tab/>
        <w:t>$</w:t>
      </w:r>
      <w:r w:rsidR="005100E0">
        <w:rPr>
          <w:sz w:val="24"/>
          <w:szCs w:val="24"/>
        </w:rPr>
        <w:t>9</w:t>
      </w:r>
      <w:r w:rsidR="00577FAC">
        <w:rPr>
          <w:sz w:val="24"/>
          <w:szCs w:val="24"/>
        </w:rPr>
        <w:t>.00</w:t>
      </w:r>
    </w:p>
    <w:p w14:paraId="02FF5437" w14:textId="4CCDB073" w:rsidR="00604076" w:rsidRPr="001E58AA" w:rsidRDefault="00604076" w:rsidP="004F708B">
      <w:pPr>
        <w:tabs>
          <w:tab w:val="decimal" w:leader="dot" w:pos="7830"/>
        </w:tabs>
        <w:ind w:left="720"/>
        <w:rPr>
          <w:sz w:val="24"/>
          <w:szCs w:val="24"/>
        </w:rPr>
      </w:pPr>
      <w:r w:rsidRPr="001E58AA">
        <w:rPr>
          <w:sz w:val="24"/>
          <w:szCs w:val="24"/>
        </w:rPr>
        <w:t>Reinspection, based on file sample, per sample</w:t>
      </w:r>
      <w:r w:rsidRPr="001E58AA">
        <w:rPr>
          <w:sz w:val="24"/>
          <w:szCs w:val="24"/>
        </w:rPr>
        <w:tab/>
        <w:t>$</w:t>
      </w:r>
      <w:r w:rsidR="00577FAC">
        <w:rPr>
          <w:sz w:val="24"/>
          <w:szCs w:val="24"/>
        </w:rPr>
        <w:t>1</w:t>
      </w:r>
      <w:r w:rsidR="005100E0">
        <w:rPr>
          <w:sz w:val="24"/>
          <w:szCs w:val="24"/>
        </w:rPr>
        <w:t>3</w:t>
      </w:r>
      <w:r w:rsidR="00577FAC">
        <w:rPr>
          <w:sz w:val="24"/>
          <w:szCs w:val="24"/>
        </w:rPr>
        <w:t>.00</w:t>
      </w:r>
    </w:p>
    <w:p w14:paraId="184E7276" w14:textId="6700B4A7" w:rsidR="00604076" w:rsidRPr="00BD22EB" w:rsidRDefault="00604076" w:rsidP="004F708B">
      <w:pPr>
        <w:tabs>
          <w:tab w:val="decimal" w:leader="dot" w:pos="7830"/>
        </w:tabs>
        <w:ind w:left="720"/>
        <w:rPr>
          <w:sz w:val="24"/>
          <w:szCs w:val="24"/>
          <w:u w:val="single"/>
        </w:rPr>
      </w:pPr>
      <w:r w:rsidRPr="002E1A43">
        <w:rPr>
          <w:sz w:val="24"/>
          <w:szCs w:val="24"/>
        </w:rPr>
        <w:t>Reinspection, based on new sample, the applicable carrier fee</w:t>
      </w:r>
      <w:r w:rsidR="00577FAC" w:rsidRPr="002E1A43">
        <w:rPr>
          <w:sz w:val="24"/>
          <w:szCs w:val="24"/>
        </w:rPr>
        <w:t>…….….$1</w:t>
      </w:r>
      <w:r w:rsidR="005100E0" w:rsidRPr="002E1A43">
        <w:rPr>
          <w:sz w:val="24"/>
          <w:szCs w:val="24"/>
        </w:rPr>
        <w:t>3</w:t>
      </w:r>
      <w:r w:rsidR="00577FAC" w:rsidRPr="002E1A43">
        <w:rPr>
          <w:sz w:val="24"/>
          <w:szCs w:val="24"/>
        </w:rPr>
        <w:t>.00</w:t>
      </w:r>
    </w:p>
    <w:p w14:paraId="1489E05B" w14:textId="72CAEF1A" w:rsidR="00604076" w:rsidRPr="001E58AA" w:rsidRDefault="00604076" w:rsidP="004F708B">
      <w:pPr>
        <w:tabs>
          <w:tab w:val="decimal" w:leader="dot" w:pos="7830"/>
        </w:tabs>
        <w:ind w:left="720"/>
        <w:rPr>
          <w:sz w:val="24"/>
          <w:szCs w:val="24"/>
        </w:rPr>
      </w:pPr>
      <w:r w:rsidRPr="001E58AA">
        <w:rPr>
          <w:sz w:val="24"/>
          <w:szCs w:val="24"/>
        </w:rPr>
        <w:t>Stowage examination, per truck, car</w:t>
      </w:r>
      <w:r w:rsidR="00BE36A9">
        <w:rPr>
          <w:sz w:val="24"/>
          <w:szCs w:val="24"/>
        </w:rPr>
        <w:t>,</w:t>
      </w:r>
      <w:r w:rsidRPr="001E58AA">
        <w:rPr>
          <w:sz w:val="24"/>
          <w:szCs w:val="24"/>
        </w:rPr>
        <w:t xml:space="preserve"> or container</w:t>
      </w:r>
      <w:r w:rsidR="007F39BC" w:rsidRPr="001E58AA">
        <w:rPr>
          <w:sz w:val="24"/>
          <w:szCs w:val="24"/>
        </w:rPr>
        <w:tab/>
      </w:r>
      <w:r w:rsidRPr="001E58AA">
        <w:rPr>
          <w:sz w:val="24"/>
          <w:szCs w:val="24"/>
        </w:rPr>
        <w:t>$1</w:t>
      </w:r>
      <w:r w:rsidR="00CB2E97">
        <w:rPr>
          <w:sz w:val="24"/>
          <w:szCs w:val="24"/>
        </w:rPr>
        <w:t>2.20</w:t>
      </w:r>
    </w:p>
    <w:p w14:paraId="666DDF12" w14:textId="5B4A65A2" w:rsidR="00C50009" w:rsidRPr="001E58AA" w:rsidRDefault="00C50009" w:rsidP="004F708B">
      <w:pPr>
        <w:tabs>
          <w:tab w:val="decimal" w:leader="dot" w:pos="7830"/>
        </w:tabs>
        <w:ind w:left="720"/>
        <w:rPr>
          <w:sz w:val="24"/>
          <w:szCs w:val="24"/>
        </w:rPr>
      </w:pPr>
      <w:r w:rsidRPr="001E58AA">
        <w:rPr>
          <w:sz w:val="24"/>
          <w:szCs w:val="24"/>
        </w:rPr>
        <w:t>Stowage examination, per Vessel</w:t>
      </w:r>
      <w:r w:rsidR="004F708B" w:rsidRPr="001E58AA">
        <w:rPr>
          <w:sz w:val="24"/>
          <w:szCs w:val="24"/>
        </w:rPr>
        <w:tab/>
      </w:r>
      <w:r w:rsidRPr="001E58AA">
        <w:rPr>
          <w:sz w:val="24"/>
          <w:szCs w:val="24"/>
        </w:rPr>
        <w:t>$100.00</w:t>
      </w:r>
    </w:p>
    <w:p w14:paraId="20139BE5" w14:textId="6824F3B3" w:rsidR="00604076" w:rsidRPr="001E58AA" w:rsidRDefault="00604076" w:rsidP="004F708B">
      <w:pPr>
        <w:tabs>
          <w:tab w:val="decimal" w:leader="dot" w:pos="7830"/>
        </w:tabs>
        <w:ind w:left="720"/>
        <w:rPr>
          <w:sz w:val="24"/>
          <w:szCs w:val="24"/>
        </w:rPr>
      </w:pPr>
      <w:r w:rsidRPr="001E58AA">
        <w:rPr>
          <w:sz w:val="24"/>
          <w:szCs w:val="24"/>
        </w:rPr>
        <w:t>Official Weigh Certificate per Carrier</w:t>
      </w:r>
      <w:r w:rsidRPr="001E58AA">
        <w:rPr>
          <w:sz w:val="24"/>
          <w:szCs w:val="24"/>
        </w:rPr>
        <w:tab/>
      </w:r>
      <w:r w:rsidR="007F39BC" w:rsidRPr="001E58AA">
        <w:rPr>
          <w:sz w:val="24"/>
          <w:szCs w:val="24"/>
        </w:rPr>
        <w:t>$</w:t>
      </w:r>
      <w:r w:rsidR="00CB2E97">
        <w:rPr>
          <w:sz w:val="24"/>
          <w:szCs w:val="24"/>
        </w:rPr>
        <w:t>7</w:t>
      </w:r>
      <w:r w:rsidR="00300E32" w:rsidRPr="001E58AA">
        <w:rPr>
          <w:sz w:val="24"/>
          <w:szCs w:val="24"/>
        </w:rPr>
        <w:t>.7</w:t>
      </w:r>
      <w:r w:rsidRPr="001E58AA">
        <w:rPr>
          <w:sz w:val="24"/>
          <w:szCs w:val="24"/>
        </w:rPr>
        <w:t>0</w:t>
      </w:r>
    </w:p>
    <w:p w14:paraId="3C66932E" w14:textId="36BCEF7C" w:rsidR="00604076" w:rsidRPr="001E58AA" w:rsidRDefault="00604076" w:rsidP="004F708B">
      <w:pPr>
        <w:tabs>
          <w:tab w:val="decimal" w:leader="dot" w:pos="7830"/>
        </w:tabs>
        <w:ind w:left="720"/>
        <w:rPr>
          <w:sz w:val="24"/>
          <w:szCs w:val="24"/>
        </w:rPr>
      </w:pPr>
      <w:r w:rsidRPr="001E58AA">
        <w:rPr>
          <w:sz w:val="24"/>
          <w:szCs w:val="24"/>
        </w:rPr>
        <w:t>Aflat</w:t>
      </w:r>
      <w:r w:rsidR="00300E32" w:rsidRPr="001E58AA">
        <w:rPr>
          <w:sz w:val="24"/>
          <w:szCs w:val="24"/>
        </w:rPr>
        <w:t>oxin</w:t>
      </w:r>
      <w:r w:rsidR="00300E32" w:rsidRPr="001E58AA">
        <w:rPr>
          <w:sz w:val="24"/>
          <w:szCs w:val="24"/>
        </w:rPr>
        <w:tab/>
        <w:t>$</w:t>
      </w:r>
      <w:r w:rsidR="00CB2E97">
        <w:rPr>
          <w:sz w:val="24"/>
          <w:szCs w:val="24"/>
        </w:rPr>
        <w:t>4</w:t>
      </w:r>
      <w:r w:rsidR="00300E32" w:rsidRPr="001E58AA">
        <w:rPr>
          <w:sz w:val="24"/>
          <w:szCs w:val="24"/>
        </w:rPr>
        <w:t>5</w:t>
      </w:r>
      <w:r w:rsidRPr="001E58AA">
        <w:rPr>
          <w:sz w:val="24"/>
          <w:szCs w:val="24"/>
        </w:rPr>
        <w:t>.00</w:t>
      </w:r>
    </w:p>
    <w:p w14:paraId="46293283" w14:textId="1EC23A4C" w:rsidR="00604076" w:rsidRDefault="00604076" w:rsidP="004F708B">
      <w:pPr>
        <w:tabs>
          <w:tab w:val="decimal" w:leader="dot" w:pos="7830"/>
        </w:tabs>
        <w:ind w:left="720"/>
        <w:rPr>
          <w:sz w:val="24"/>
          <w:szCs w:val="24"/>
        </w:rPr>
      </w:pPr>
      <w:r w:rsidRPr="001E58AA">
        <w:rPr>
          <w:sz w:val="24"/>
          <w:szCs w:val="24"/>
        </w:rPr>
        <w:t>Vomitoxin (Don)</w:t>
      </w:r>
      <w:r w:rsidRPr="001E58AA">
        <w:rPr>
          <w:sz w:val="24"/>
          <w:szCs w:val="24"/>
        </w:rPr>
        <w:tab/>
        <w:t>$</w:t>
      </w:r>
      <w:r w:rsidR="00CB2E97">
        <w:rPr>
          <w:sz w:val="24"/>
          <w:szCs w:val="24"/>
        </w:rPr>
        <w:t>45</w:t>
      </w:r>
      <w:r w:rsidRPr="001E58AA">
        <w:rPr>
          <w:sz w:val="24"/>
          <w:szCs w:val="24"/>
        </w:rPr>
        <w:t>.</w:t>
      </w:r>
      <w:r w:rsidR="00CB2E97">
        <w:rPr>
          <w:sz w:val="24"/>
          <w:szCs w:val="24"/>
        </w:rPr>
        <w:t>0</w:t>
      </w:r>
      <w:r w:rsidRPr="001E58AA">
        <w:rPr>
          <w:sz w:val="24"/>
          <w:szCs w:val="24"/>
        </w:rPr>
        <w:t>0</w:t>
      </w:r>
    </w:p>
    <w:p w14:paraId="2E0C1F30" w14:textId="497CEEE8" w:rsidR="00E23005" w:rsidRPr="00BD22EB" w:rsidRDefault="00E23005" w:rsidP="00E23005">
      <w:pPr>
        <w:tabs>
          <w:tab w:val="decimal" w:leader="dot" w:pos="7830"/>
        </w:tabs>
        <w:ind w:left="720"/>
        <w:rPr>
          <w:sz w:val="24"/>
          <w:szCs w:val="24"/>
        </w:rPr>
      </w:pPr>
      <w:r w:rsidRPr="002E1A43">
        <w:rPr>
          <w:sz w:val="24"/>
          <w:szCs w:val="24"/>
        </w:rPr>
        <w:t xml:space="preserve">Falling Number </w:t>
      </w:r>
      <w:r w:rsidRPr="002E1A43">
        <w:rPr>
          <w:sz w:val="24"/>
          <w:szCs w:val="24"/>
        </w:rPr>
        <w:tab/>
        <w:t>$</w:t>
      </w:r>
      <w:r w:rsidR="005100E0" w:rsidRPr="002E1A43">
        <w:rPr>
          <w:sz w:val="24"/>
          <w:szCs w:val="24"/>
        </w:rPr>
        <w:t>32</w:t>
      </w:r>
      <w:r w:rsidR="00577FAC" w:rsidRPr="002E1A43">
        <w:rPr>
          <w:sz w:val="24"/>
          <w:szCs w:val="24"/>
        </w:rPr>
        <w:t>.00</w:t>
      </w:r>
      <w:r w:rsidR="00BE36A9" w:rsidRPr="00BD22EB">
        <w:rPr>
          <w:sz w:val="24"/>
          <w:szCs w:val="24"/>
        </w:rPr>
        <w:t xml:space="preserve"> </w:t>
      </w:r>
    </w:p>
    <w:p w14:paraId="3583AD86" w14:textId="4FE15B4C" w:rsidR="00604076" w:rsidRPr="001E58AA" w:rsidRDefault="00604076" w:rsidP="004F708B">
      <w:pPr>
        <w:tabs>
          <w:tab w:val="decimal" w:leader="dot" w:pos="7830"/>
        </w:tabs>
        <w:ind w:left="720"/>
        <w:rPr>
          <w:sz w:val="24"/>
          <w:szCs w:val="24"/>
        </w:rPr>
      </w:pPr>
      <w:r w:rsidRPr="001E58AA">
        <w:rPr>
          <w:sz w:val="24"/>
          <w:szCs w:val="24"/>
        </w:rPr>
        <w:t xml:space="preserve">Oil &amp; Protein </w:t>
      </w:r>
      <w:r w:rsidRPr="001E58AA">
        <w:rPr>
          <w:sz w:val="24"/>
          <w:szCs w:val="24"/>
        </w:rPr>
        <w:tab/>
        <w:t>$</w:t>
      </w:r>
      <w:r w:rsidR="002E1A43">
        <w:rPr>
          <w:sz w:val="24"/>
          <w:szCs w:val="24"/>
        </w:rPr>
        <w:t>2</w:t>
      </w:r>
      <w:r w:rsidR="005100E0">
        <w:rPr>
          <w:sz w:val="24"/>
          <w:szCs w:val="24"/>
        </w:rPr>
        <w:t>2</w:t>
      </w:r>
      <w:r w:rsidR="00577FAC">
        <w:rPr>
          <w:sz w:val="24"/>
          <w:szCs w:val="24"/>
        </w:rPr>
        <w:t>.</w:t>
      </w:r>
      <w:r w:rsidR="002E1A43">
        <w:rPr>
          <w:sz w:val="24"/>
          <w:szCs w:val="24"/>
        </w:rPr>
        <w:t>2</w:t>
      </w:r>
      <w:r w:rsidR="00577FAC">
        <w:rPr>
          <w:sz w:val="24"/>
          <w:szCs w:val="24"/>
        </w:rPr>
        <w:t>0</w:t>
      </w:r>
    </w:p>
    <w:p w14:paraId="48F87B5B" w14:textId="530E0E40" w:rsidR="00604076" w:rsidRPr="001E58AA" w:rsidRDefault="00484403" w:rsidP="001E58AA">
      <w:pPr>
        <w:tabs>
          <w:tab w:val="decimal" w:leader="dot" w:pos="7200"/>
        </w:tabs>
        <w:spacing w:after="160" w:line="259" w:lineRule="auto"/>
        <w:ind w:firstLine="720"/>
        <w:rPr>
          <w:color w:val="000000"/>
          <w:sz w:val="24"/>
          <w:szCs w:val="24"/>
        </w:rPr>
      </w:pPr>
      <w:r w:rsidRPr="001E58AA">
        <w:rPr>
          <w:color w:val="000000"/>
          <w:sz w:val="24"/>
          <w:szCs w:val="24"/>
        </w:rPr>
        <w:t>Phytosanitation fee of Bulk Lot</w:t>
      </w:r>
      <w:r w:rsidR="00577FAC">
        <w:rPr>
          <w:color w:val="000000"/>
          <w:sz w:val="24"/>
          <w:szCs w:val="24"/>
        </w:rPr>
        <w:t>………………………………………</w:t>
      </w:r>
      <w:r w:rsidRPr="001E58AA">
        <w:rPr>
          <w:color w:val="000000"/>
          <w:sz w:val="24"/>
          <w:szCs w:val="24"/>
        </w:rPr>
        <w:t>$225.0</w:t>
      </w:r>
      <w:r w:rsidR="00577FAC">
        <w:rPr>
          <w:color w:val="000000"/>
          <w:sz w:val="24"/>
          <w:szCs w:val="24"/>
        </w:rPr>
        <w:t>0</w:t>
      </w:r>
    </w:p>
    <w:p w14:paraId="14BAEC2D" w14:textId="77777777" w:rsidR="00A9610C" w:rsidRPr="00A9610C" w:rsidRDefault="00A9610C" w:rsidP="00EF16ED">
      <w:pPr>
        <w:rPr>
          <w:sz w:val="24"/>
          <w:szCs w:val="24"/>
          <w:lang w:eastAsia="en-US"/>
        </w:rPr>
      </w:pPr>
    </w:p>
    <w:p w14:paraId="6FF58A66" w14:textId="438BE317" w:rsidR="00AE5D6E" w:rsidRPr="001E58AA" w:rsidRDefault="00AE5D6E" w:rsidP="00AE5D6E">
      <w:pPr>
        <w:numPr>
          <w:ilvl w:val="0"/>
          <w:numId w:val="1"/>
        </w:numPr>
        <w:rPr>
          <w:sz w:val="24"/>
          <w:szCs w:val="24"/>
          <w:lang w:eastAsia="en-US"/>
        </w:rPr>
      </w:pPr>
      <w:r w:rsidRPr="001E58AA">
        <w:rPr>
          <w:b/>
          <w:bCs/>
          <w:sz w:val="24"/>
          <w:szCs w:val="24"/>
          <w:lang w:eastAsia="en-US"/>
        </w:rPr>
        <w:t>FGIS Administrative Tonnage Fees.</w:t>
      </w:r>
      <w:r w:rsidRPr="001E58AA">
        <w:rPr>
          <w:sz w:val="24"/>
          <w:szCs w:val="24"/>
          <w:lang w:eastAsia="en-US"/>
        </w:rPr>
        <w:t> In addition to all other applicable fees, FGIS administrative tonnage fees for export grain shipments inspected and/or weighed, excluding land carrier shipments to Canada and Mexico, will be assessed at the current per metric ton rate identified in FGIS Directive 9180.74 Service Fees and Billing Codes, Attachment 1. Invoices will identify assessed administrative tonnage fees as separate line items per applicable carrier/unit type. </w:t>
      </w:r>
    </w:p>
    <w:p w14:paraId="39CB6244" w14:textId="74D40289" w:rsidR="00AE5D6E" w:rsidRPr="00AE5D6E" w:rsidRDefault="00AE5D6E" w:rsidP="00AE5D6E">
      <w:pPr>
        <w:ind w:left="720"/>
        <w:rPr>
          <w:rFonts w:ascii="Calibri" w:hAnsi="Calibri" w:cs="Calibri"/>
          <w:sz w:val="22"/>
          <w:szCs w:val="22"/>
          <w:lang w:eastAsia="en-US"/>
        </w:rPr>
      </w:pPr>
      <w:r w:rsidRPr="00AE5D6E">
        <w:rPr>
          <w:rFonts w:ascii="Arial" w:hAnsi="Arial" w:cs="Arial"/>
          <w:sz w:val="24"/>
          <w:szCs w:val="24"/>
          <w:lang w:eastAsia="en-US"/>
        </w:rPr>
        <w:t> </w:t>
      </w:r>
    </w:p>
    <w:p w14:paraId="4353F8D0" w14:textId="12A0CFE0" w:rsidR="00AE5D6E" w:rsidRPr="00A84F9B" w:rsidRDefault="00AE5D6E" w:rsidP="00EF16ED">
      <w:pPr>
        <w:numPr>
          <w:ilvl w:val="0"/>
          <w:numId w:val="2"/>
        </w:numPr>
        <w:rPr>
          <w:sz w:val="22"/>
          <w:szCs w:val="22"/>
          <w:lang w:eastAsia="en-US"/>
        </w:rPr>
      </w:pPr>
      <w:r w:rsidRPr="001E58AA">
        <w:rPr>
          <w:b/>
          <w:bCs/>
          <w:sz w:val="24"/>
          <w:szCs w:val="24"/>
          <w:lang w:eastAsia="en-US"/>
        </w:rPr>
        <w:t>FGIS Supervision Fees.</w:t>
      </w:r>
      <w:r w:rsidRPr="001E58AA">
        <w:rPr>
          <w:sz w:val="24"/>
          <w:szCs w:val="24"/>
          <w:lang w:eastAsia="en-US"/>
        </w:rPr>
        <w:t> In addition to all other applicable fees, FGIS supervision fees for domestic U.S. grain shipments inspected and/or weighed, including land carrier shipments to Canada and Mexico, will be assessed at the current per metric ton rate identified in FGIS Directive 9180.74 Service Fees and Billing Codes, Attachment 2</w:t>
      </w:r>
      <w:r w:rsidRPr="001E58AA">
        <w:rPr>
          <w:i/>
          <w:iCs/>
          <w:color w:val="FF0000"/>
          <w:sz w:val="24"/>
          <w:szCs w:val="24"/>
          <w:lang w:eastAsia="en-US"/>
        </w:rPr>
        <w:t>.</w:t>
      </w:r>
      <w:r w:rsidRPr="001E58AA">
        <w:rPr>
          <w:color w:val="FF0000"/>
          <w:sz w:val="24"/>
          <w:szCs w:val="24"/>
          <w:lang w:eastAsia="en-US"/>
        </w:rPr>
        <w:t> </w:t>
      </w:r>
      <w:r w:rsidRPr="001E58AA">
        <w:rPr>
          <w:sz w:val="24"/>
          <w:szCs w:val="24"/>
          <w:lang w:eastAsia="en-US"/>
        </w:rPr>
        <w:t>Invoices will identify assessed supervision fees as separate line items per applicable carrier/unit type</w:t>
      </w:r>
    </w:p>
    <w:p w14:paraId="2537C034" w14:textId="77777777" w:rsidR="00A84F9B" w:rsidRDefault="00A84F9B" w:rsidP="00A84F9B">
      <w:pPr>
        <w:rPr>
          <w:sz w:val="22"/>
          <w:szCs w:val="22"/>
          <w:lang w:eastAsia="en-US"/>
        </w:rPr>
      </w:pPr>
    </w:p>
    <w:p w14:paraId="1FAC37F7" w14:textId="77777777" w:rsidR="00A84F9B" w:rsidRDefault="00A84F9B" w:rsidP="00A84F9B">
      <w:pPr>
        <w:rPr>
          <w:sz w:val="22"/>
          <w:szCs w:val="22"/>
          <w:lang w:eastAsia="en-US"/>
        </w:rPr>
      </w:pPr>
    </w:p>
    <w:p w14:paraId="6DEBD5B3" w14:textId="77777777" w:rsidR="00A84F9B" w:rsidRPr="00EF16ED" w:rsidRDefault="00A84F9B" w:rsidP="00A84F9B">
      <w:pPr>
        <w:rPr>
          <w:sz w:val="22"/>
          <w:szCs w:val="22"/>
          <w:lang w:eastAsia="en-US"/>
        </w:rPr>
      </w:pPr>
    </w:p>
    <w:p w14:paraId="6EC54AF3" w14:textId="77777777" w:rsidR="00EF16ED" w:rsidRDefault="00EF16ED" w:rsidP="00604076">
      <w:pPr>
        <w:ind w:left="720"/>
        <w:rPr>
          <w:sz w:val="24"/>
          <w:szCs w:val="24"/>
        </w:rPr>
      </w:pPr>
    </w:p>
    <w:p w14:paraId="7FA11DBC" w14:textId="22569600" w:rsidR="00604076" w:rsidRPr="001E58AA" w:rsidRDefault="00604076" w:rsidP="00604076">
      <w:pPr>
        <w:ind w:left="720"/>
        <w:rPr>
          <w:sz w:val="24"/>
          <w:szCs w:val="24"/>
        </w:rPr>
      </w:pPr>
      <w:r w:rsidRPr="001E58AA">
        <w:rPr>
          <w:sz w:val="24"/>
          <w:szCs w:val="24"/>
        </w:rPr>
        <w:lastRenderedPageBreak/>
        <w:t>Mailing charges will be billed at the applicable rate.</w:t>
      </w:r>
    </w:p>
    <w:p w14:paraId="62FEA0AB" w14:textId="0FFE0975" w:rsidR="00604076" w:rsidRPr="001E58AA" w:rsidRDefault="00604076" w:rsidP="00604076">
      <w:pPr>
        <w:rPr>
          <w:sz w:val="24"/>
          <w:szCs w:val="24"/>
        </w:rPr>
      </w:pPr>
    </w:p>
    <w:p w14:paraId="5D66A533" w14:textId="3C7A7F8F" w:rsidR="00604076" w:rsidRPr="001E58AA" w:rsidRDefault="00604076" w:rsidP="00F2416F">
      <w:pPr>
        <w:ind w:left="720"/>
        <w:rPr>
          <w:sz w:val="24"/>
          <w:szCs w:val="24"/>
        </w:rPr>
      </w:pPr>
      <w:r w:rsidRPr="001E58AA">
        <w:rPr>
          <w:sz w:val="24"/>
          <w:szCs w:val="24"/>
        </w:rPr>
        <w:t xml:space="preserve">Official Commercial Inspection is available to all applicants and will be negotiated on a </w:t>
      </w:r>
      <w:r w:rsidR="00CB2E97" w:rsidRPr="001E58AA">
        <w:rPr>
          <w:sz w:val="24"/>
          <w:szCs w:val="24"/>
        </w:rPr>
        <w:t>case-by-case</w:t>
      </w:r>
      <w:r w:rsidRPr="001E58AA">
        <w:rPr>
          <w:sz w:val="24"/>
          <w:szCs w:val="24"/>
        </w:rPr>
        <w:t xml:space="preserve"> basis.</w:t>
      </w:r>
    </w:p>
    <w:p w14:paraId="45DC70A4" w14:textId="2EA58AD9" w:rsidR="00604076" w:rsidRPr="001E58AA" w:rsidRDefault="00604076" w:rsidP="00604076">
      <w:pPr>
        <w:rPr>
          <w:sz w:val="24"/>
          <w:szCs w:val="24"/>
        </w:rPr>
      </w:pPr>
    </w:p>
    <w:p w14:paraId="2DEF6BD2" w14:textId="199F1963" w:rsidR="00283426" w:rsidRDefault="00283426"/>
    <w:sectPr w:rsidR="00283426">
      <w:headerReference w:type="first" r:id="rId7"/>
      <w:footerReference w:type="first" r:id="rId8"/>
      <w:pgSz w:w="12240" w:h="15840" w:code="1"/>
      <w:pgMar w:top="720" w:right="1008" w:bottom="432"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4D40" w14:textId="77777777" w:rsidR="00FD682A" w:rsidRDefault="00FD682A">
      <w:r>
        <w:separator/>
      </w:r>
    </w:p>
  </w:endnote>
  <w:endnote w:type="continuationSeparator" w:id="0">
    <w:p w14:paraId="42C445B3" w14:textId="77777777" w:rsidR="00FD682A" w:rsidRDefault="00FD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ddingText BT">
    <w:altName w:val="Courier New"/>
    <w:charset w:val="00"/>
    <w:family w:val="script"/>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D8BA" w14:textId="61AD1231" w:rsidR="00283426" w:rsidRDefault="00A84F9B">
    <w:pPr>
      <w:pStyle w:val="Footer"/>
      <w:jc w:val="center"/>
      <w:rPr>
        <w:rFonts w:ascii="Arial" w:hAnsi="Arial"/>
        <w:sz w:val="16"/>
      </w:rPr>
    </w:pPr>
    <w:r>
      <w:rPr>
        <w:noProof/>
      </w:rPr>
      <w:drawing>
        <wp:anchor distT="0" distB="0" distL="114300" distR="114300" simplePos="0" relativeHeight="251659776" behindDoc="0" locked="0" layoutInCell="1" allowOverlap="1" wp14:anchorId="5644E821" wp14:editId="1CDE2E3E">
          <wp:simplePos x="0" y="0"/>
          <wp:positionH relativeFrom="column">
            <wp:posOffset>5460248</wp:posOffset>
          </wp:positionH>
          <wp:positionV relativeFrom="page">
            <wp:posOffset>8793221</wp:posOffset>
          </wp:positionV>
          <wp:extent cx="895350" cy="3835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5350" cy="383540"/>
                  </a:xfrm>
                  <a:prstGeom prst="rect">
                    <a:avLst/>
                  </a:prstGeom>
                  <a:noFill/>
                  <a:ln>
                    <a:noFill/>
                  </a:ln>
                </pic:spPr>
              </pic:pic>
            </a:graphicData>
          </a:graphic>
        </wp:anchor>
      </w:drawing>
    </w:r>
    <w:r w:rsidR="0005116F">
      <w:rPr>
        <w:rFonts w:ascii="Arial" w:hAnsi="Arial"/>
        <w:sz w:val="16"/>
      </w:rPr>
      <w:tab/>
    </w:r>
    <w:r w:rsidR="00283426">
      <w:rPr>
        <w:rFonts w:ascii="Arial" w:hAnsi="Arial"/>
        <w:sz w:val="16"/>
      </w:rPr>
      <w:t>1020 Mail Service Center, Raleigh, NC  27699-1020</w:t>
    </w:r>
    <w:r w:rsidR="0005116F">
      <w:rPr>
        <w:rFonts w:ascii="Arial" w:hAnsi="Arial"/>
        <w:sz w:val="16"/>
      </w:rPr>
      <w:tab/>
    </w:r>
  </w:p>
  <w:p w14:paraId="4D644869" w14:textId="095C690F" w:rsidR="00283426" w:rsidRDefault="0031692E">
    <w:pPr>
      <w:pStyle w:val="Footer"/>
      <w:jc w:val="center"/>
      <w:rPr>
        <w:rFonts w:ascii="Arial" w:hAnsi="Arial"/>
        <w:sz w:val="16"/>
      </w:rPr>
    </w:pPr>
    <w:r>
      <w:rPr>
        <w:rFonts w:ascii="Arial" w:hAnsi="Arial"/>
        <w:sz w:val="16"/>
      </w:rPr>
      <w:t>(919) 707-3100</w:t>
    </w:r>
    <w:r w:rsidR="00283426">
      <w:rPr>
        <w:rFonts w:ascii="Arial" w:hAnsi="Arial"/>
        <w:sz w:val="16"/>
      </w:rPr>
      <w:t xml:space="preserve">  </w:t>
    </w:r>
    <w:r w:rsidR="00283426">
      <w:rPr>
        <w:rFonts w:ascii="Arial" w:hAnsi="Arial"/>
        <w:sz w:val="16"/>
      </w:rPr>
      <w:sym w:font="Wingdings" w:char="F06C"/>
    </w:r>
    <w:r w:rsidR="00283426">
      <w:rPr>
        <w:rFonts w:ascii="Arial" w:hAnsi="Arial"/>
        <w:sz w:val="16"/>
      </w:rPr>
      <w:t xml:space="preserve">  Fax (919) 733-0999  </w:t>
    </w:r>
    <w:r w:rsidR="00283426">
      <w:rPr>
        <w:rFonts w:ascii="Arial" w:hAnsi="Arial"/>
        <w:sz w:val="16"/>
      </w:rPr>
      <w:sym w:font="Wingdings" w:char="F06C"/>
    </w:r>
    <w:r w:rsidR="00283426">
      <w:rPr>
        <w:rFonts w:ascii="Arial" w:hAnsi="Arial"/>
        <w:sz w:val="16"/>
      </w:rPr>
      <w:t xml:space="preserve">  www.nc</w:t>
    </w:r>
    <w:r w:rsidR="00A84F9B">
      <w:rPr>
        <w:rFonts w:ascii="Arial" w:hAnsi="Arial"/>
        <w:sz w:val="16"/>
      </w:rPr>
      <w:t>agr.gov</w:t>
    </w:r>
  </w:p>
  <w:p w14:paraId="1B3AD31E" w14:textId="42E80B4D" w:rsidR="00283426" w:rsidRDefault="00283426">
    <w:pPr>
      <w:pStyle w:val="Footer"/>
      <w:jc w:val="center"/>
      <w:rPr>
        <w:rFonts w:ascii="Arial" w:hAnsi="Arial"/>
        <w:sz w:val="16"/>
      </w:rPr>
    </w:pPr>
    <w:r>
      <w:rPr>
        <w:rFonts w:ascii="Arial" w:hAnsi="Arial"/>
        <w:sz w:val="16"/>
      </w:rPr>
      <w:t>An Equa</w:t>
    </w:r>
    <w:r w:rsidR="00CE4344">
      <w:rPr>
        <w:rFonts w:ascii="Arial" w:hAnsi="Arial"/>
        <w:sz w:val="16"/>
      </w:rPr>
      <w:t>l Opportunity</w:t>
    </w:r>
    <w:r>
      <w:rPr>
        <w:rFonts w:ascii="Arial" w:hAnsi="Arial"/>
        <w:sz w:val="16"/>
      </w:rPr>
      <w:t xml:space="preserve">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42CB" w14:textId="77777777" w:rsidR="00FD682A" w:rsidRDefault="00FD682A">
      <w:r>
        <w:separator/>
      </w:r>
    </w:p>
  </w:footnote>
  <w:footnote w:type="continuationSeparator" w:id="0">
    <w:p w14:paraId="0CB043F9" w14:textId="77777777" w:rsidR="00FD682A" w:rsidRDefault="00FD6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AC55" w14:textId="77777777" w:rsidR="00283426" w:rsidRDefault="00FD682A">
    <w:r>
      <w:rPr>
        <w:noProof/>
      </w:rPr>
      <w:object w:dxaOrig="6795" w:dyaOrig="6795" w14:anchorId="4B842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North Carolina Department of Agriculture and Cunsumer Services Seal" style="position:absolute;margin-left:3in;margin-top:0;width:1in;height:1in;z-index:-251658752;mso-wrap-edited:f" wrapcoords="-122 0 -122 21478 21600 21478 21600 0 -122 0" o:allowincell="f">
          <v:imagedata r:id="rId1" o:title=""/>
          <w10:wrap type="square"/>
        </v:shape>
        <o:OLEObject Type="Embed" ProgID="PBrush" ShapeID="_x0000_s1026" DrawAspect="Content" ObjectID="_1849853908" r:id="rId2"/>
      </w:object>
    </w:r>
  </w:p>
  <w:p w14:paraId="105B0083" w14:textId="77777777" w:rsidR="00283426" w:rsidRDefault="00283426"/>
  <w:p w14:paraId="0E2F6DF2" w14:textId="77777777" w:rsidR="00283426" w:rsidRDefault="00283426"/>
  <w:p w14:paraId="4C9993E9" w14:textId="77777777" w:rsidR="00283426" w:rsidRDefault="00283426"/>
  <w:p w14:paraId="3ACC37EC" w14:textId="77777777" w:rsidR="00283426" w:rsidRDefault="00283426"/>
  <w:p w14:paraId="478A3040" w14:textId="77777777" w:rsidR="00283426" w:rsidRDefault="00283426"/>
  <w:p w14:paraId="1B69E716" w14:textId="77777777" w:rsidR="00283426" w:rsidRDefault="00283426"/>
  <w:tbl>
    <w:tblPr>
      <w:tblW w:w="0" w:type="auto"/>
      <w:tblLayout w:type="fixed"/>
      <w:tblLook w:val="0000" w:firstRow="0" w:lastRow="0" w:firstColumn="0" w:lastColumn="0" w:noHBand="0" w:noVBand="0"/>
    </w:tblPr>
    <w:tblGrid>
      <w:gridCol w:w="2268"/>
      <w:gridCol w:w="6120"/>
      <w:gridCol w:w="2070"/>
    </w:tblGrid>
    <w:tr w:rsidR="00283426" w14:paraId="3F9FE864" w14:textId="77777777">
      <w:tc>
        <w:tcPr>
          <w:tcW w:w="2268" w:type="dxa"/>
        </w:tcPr>
        <w:p w14:paraId="48D2F6AE" w14:textId="77777777" w:rsidR="00283426" w:rsidRDefault="00283426">
          <w:pPr>
            <w:pStyle w:val="Header"/>
            <w:jc w:val="center"/>
            <w:rPr>
              <w:b/>
              <w:i/>
              <w:sz w:val="16"/>
            </w:rPr>
          </w:pPr>
        </w:p>
        <w:p w14:paraId="604E5A2F" w14:textId="77777777" w:rsidR="00283426" w:rsidRDefault="00283426">
          <w:pPr>
            <w:pStyle w:val="Header"/>
            <w:rPr>
              <w:rFonts w:ascii="Arial" w:hAnsi="Arial"/>
              <w:b/>
              <w:sz w:val="18"/>
            </w:rPr>
          </w:pPr>
          <w:r>
            <w:rPr>
              <w:rFonts w:ascii="Arial" w:hAnsi="Arial"/>
              <w:b/>
              <w:sz w:val="18"/>
            </w:rPr>
            <w:t>Steve Troxler</w:t>
          </w:r>
        </w:p>
        <w:p w14:paraId="38E6A945" w14:textId="77777777" w:rsidR="00283426" w:rsidRDefault="00283426">
          <w:pPr>
            <w:pStyle w:val="Header"/>
            <w:rPr>
              <w:rFonts w:ascii="Arial" w:hAnsi="Arial"/>
              <w:sz w:val="16"/>
            </w:rPr>
          </w:pPr>
          <w:r>
            <w:rPr>
              <w:rFonts w:ascii="Arial" w:hAnsi="Arial"/>
              <w:sz w:val="16"/>
            </w:rPr>
            <w:t>Commissioner</w:t>
          </w:r>
        </w:p>
        <w:p w14:paraId="03F8A100" w14:textId="77777777" w:rsidR="00283426" w:rsidRDefault="00283426">
          <w:pPr>
            <w:pStyle w:val="Header"/>
            <w:rPr>
              <w:i/>
              <w:sz w:val="16"/>
            </w:rPr>
          </w:pPr>
        </w:p>
      </w:tc>
      <w:tc>
        <w:tcPr>
          <w:tcW w:w="6120" w:type="dxa"/>
        </w:tcPr>
        <w:p w14:paraId="744523CF" w14:textId="77777777" w:rsidR="00283426" w:rsidRDefault="00283426">
          <w:pPr>
            <w:pStyle w:val="Header"/>
            <w:jc w:val="center"/>
            <w:rPr>
              <w:sz w:val="32"/>
            </w:rPr>
          </w:pPr>
          <w:r>
            <w:rPr>
              <w:sz w:val="32"/>
            </w:rPr>
            <w:t>North Carolina Department of Agriculture</w:t>
          </w:r>
        </w:p>
        <w:p w14:paraId="1B7BBFDA" w14:textId="77777777" w:rsidR="00283426" w:rsidRDefault="00283426">
          <w:pPr>
            <w:pStyle w:val="Header"/>
            <w:jc w:val="center"/>
            <w:rPr>
              <w:sz w:val="32"/>
            </w:rPr>
          </w:pPr>
          <w:r>
            <w:rPr>
              <w:sz w:val="32"/>
            </w:rPr>
            <w:t>and Consumer Services</w:t>
          </w:r>
        </w:p>
        <w:p w14:paraId="757BC736" w14:textId="77777777" w:rsidR="00283426" w:rsidRDefault="00283426">
          <w:pPr>
            <w:pStyle w:val="Header"/>
            <w:jc w:val="center"/>
            <w:rPr>
              <w:i/>
              <w:sz w:val="28"/>
            </w:rPr>
          </w:pPr>
          <w:r>
            <w:rPr>
              <w:i/>
              <w:sz w:val="28"/>
            </w:rPr>
            <w:t>Division of Marketing</w:t>
          </w:r>
        </w:p>
        <w:p w14:paraId="28966B96" w14:textId="77777777" w:rsidR="00283426" w:rsidRDefault="00283426">
          <w:pPr>
            <w:pStyle w:val="Header"/>
            <w:jc w:val="center"/>
            <w:rPr>
              <w:rFonts w:ascii="WeddingText BT" w:hAnsi="WeddingText BT"/>
              <w:i/>
              <w:sz w:val="28"/>
            </w:rPr>
          </w:pPr>
        </w:p>
      </w:tc>
      <w:tc>
        <w:tcPr>
          <w:tcW w:w="2070" w:type="dxa"/>
        </w:tcPr>
        <w:p w14:paraId="2DAA34D5" w14:textId="77777777" w:rsidR="00283426" w:rsidRDefault="00283426">
          <w:pPr>
            <w:pStyle w:val="Header"/>
            <w:jc w:val="right"/>
            <w:rPr>
              <w:rFonts w:ascii="Arial" w:hAnsi="Arial"/>
              <w:b/>
              <w:sz w:val="18"/>
            </w:rPr>
          </w:pPr>
        </w:p>
        <w:p w14:paraId="75B992F6" w14:textId="7D10167A" w:rsidR="00283426" w:rsidRDefault="001F2EAA">
          <w:pPr>
            <w:pStyle w:val="Header"/>
            <w:jc w:val="right"/>
            <w:rPr>
              <w:rFonts w:ascii="Arial" w:hAnsi="Arial"/>
              <w:b/>
              <w:sz w:val="18"/>
            </w:rPr>
          </w:pPr>
          <w:r>
            <w:rPr>
              <w:rFonts w:ascii="Arial" w:hAnsi="Arial"/>
              <w:b/>
              <w:sz w:val="18"/>
            </w:rPr>
            <w:t>Peter Thornton</w:t>
          </w:r>
        </w:p>
        <w:p w14:paraId="6B47E16C" w14:textId="77777777" w:rsidR="00283426" w:rsidRDefault="00283426">
          <w:pPr>
            <w:pStyle w:val="Header"/>
            <w:jc w:val="right"/>
            <w:rPr>
              <w:b/>
              <w:sz w:val="18"/>
            </w:rPr>
          </w:pPr>
          <w:r>
            <w:rPr>
              <w:rFonts w:ascii="Arial" w:hAnsi="Arial"/>
              <w:sz w:val="16"/>
            </w:rPr>
            <w:t>Director</w:t>
          </w:r>
        </w:p>
      </w:tc>
    </w:tr>
  </w:tbl>
  <w:p w14:paraId="74A31D6A" w14:textId="77777777" w:rsidR="00283426" w:rsidRDefault="00283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8714D"/>
    <w:multiLevelType w:val="multilevel"/>
    <w:tmpl w:val="B414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EC3EC3"/>
    <w:multiLevelType w:val="multilevel"/>
    <w:tmpl w:val="DAC8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790039">
    <w:abstractNumId w:val="1"/>
  </w:num>
  <w:num w:numId="2" w16cid:durableId="1193810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763"/>
    <w:rsid w:val="0005116F"/>
    <w:rsid w:val="000A5CA4"/>
    <w:rsid w:val="000C5C00"/>
    <w:rsid w:val="000E5CC7"/>
    <w:rsid w:val="000E6F9D"/>
    <w:rsid w:val="00114B0E"/>
    <w:rsid w:val="00133763"/>
    <w:rsid w:val="0017017A"/>
    <w:rsid w:val="001E1427"/>
    <w:rsid w:val="001E58AA"/>
    <w:rsid w:val="001F01B5"/>
    <w:rsid w:val="001F2EAA"/>
    <w:rsid w:val="0021592E"/>
    <w:rsid w:val="00261C46"/>
    <w:rsid w:val="00271109"/>
    <w:rsid w:val="00274030"/>
    <w:rsid w:val="00283426"/>
    <w:rsid w:val="00291635"/>
    <w:rsid w:val="002E1A43"/>
    <w:rsid w:val="002F1D86"/>
    <w:rsid w:val="00300E32"/>
    <w:rsid w:val="0031692E"/>
    <w:rsid w:val="00316AF7"/>
    <w:rsid w:val="0032002C"/>
    <w:rsid w:val="003336D2"/>
    <w:rsid w:val="003A3D8C"/>
    <w:rsid w:val="003B2E1E"/>
    <w:rsid w:val="003E7352"/>
    <w:rsid w:val="00453A08"/>
    <w:rsid w:val="004773B0"/>
    <w:rsid w:val="00484403"/>
    <w:rsid w:val="004934DB"/>
    <w:rsid w:val="00495B8C"/>
    <w:rsid w:val="004F708B"/>
    <w:rsid w:val="005100E0"/>
    <w:rsid w:val="0053028D"/>
    <w:rsid w:val="005602A3"/>
    <w:rsid w:val="00577FAC"/>
    <w:rsid w:val="00580A0B"/>
    <w:rsid w:val="005A4EF1"/>
    <w:rsid w:val="005E5905"/>
    <w:rsid w:val="005E6BC3"/>
    <w:rsid w:val="00604076"/>
    <w:rsid w:val="0064261F"/>
    <w:rsid w:val="00672323"/>
    <w:rsid w:val="00683410"/>
    <w:rsid w:val="007474C6"/>
    <w:rsid w:val="00765056"/>
    <w:rsid w:val="007726B2"/>
    <w:rsid w:val="00793A38"/>
    <w:rsid w:val="007B3043"/>
    <w:rsid w:val="007B5175"/>
    <w:rsid w:val="007F2F1E"/>
    <w:rsid w:val="007F39BC"/>
    <w:rsid w:val="008166B3"/>
    <w:rsid w:val="00824135"/>
    <w:rsid w:val="00843787"/>
    <w:rsid w:val="008446F3"/>
    <w:rsid w:val="00886BA5"/>
    <w:rsid w:val="00897B97"/>
    <w:rsid w:val="008A1CB9"/>
    <w:rsid w:val="008E1F0F"/>
    <w:rsid w:val="009231BD"/>
    <w:rsid w:val="009849AB"/>
    <w:rsid w:val="009C09C0"/>
    <w:rsid w:val="009C718F"/>
    <w:rsid w:val="00A0482D"/>
    <w:rsid w:val="00A17D21"/>
    <w:rsid w:val="00A571F0"/>
    <w:rsid w:val="00A76703"/>
    <w:rsid w:val="00A84F9B"/>
    <w:rsid w:val="00A9610C"/>
    <w:rsid w:val="00AA644E"/>
    <w:rsid w:val="00AE5D6E"/>
    <w:rsid w:val="00AE7720"/>
    <w:rsid w:val="00B13F98"/>
    <w:rsid w:val="00B3796A"/>
    <w:rsid w:val="00B9787B"/>
    <w:rsid w:val="00BD22EB"/>
    <w:rsid w:val="00BE36A9"/>
    <w:rsid w:val="00C07645"/>
    <w:rsid w:val="00C1153A"/>
    <w:rsid w:val="00C16083"/>
    <w:rsid w:val="00C25733"/>
    <w:rsid w:val="00C409F8"/>
    <w:rsid w:val="00C44F30"/>
    <w:rsid w:val="00C50009"/>
    <w:rsid w:val="00C74992"/>
    <w:rsid w:val="00C818BE"/>
    <w:rsid w:val="00C94A0E"/>
    <w:rsid w:val="00CB2E97"/>
    <w:rsid w:val="00CE4344"/>
    <w:rsid w:val="00D9453B"/>
    <w:rsid w:val="00D959D2"/>
    <w:rsid w:val="00DB4338"/>
    <w:rsid w:val="00E023A2"/>
    <w:rsid w:val="00E0275B"/>
    <w:rsid w:val="00E23005"/>
    <w:rsid w:val="00E37BC8"/>
    <w:rsid w:val="00E45360"/>
    <w:rsid w:val="00EF16ED"/>
    <w:rsid w:val="00F12015"/>
    <w:rsid w:val="00F2416F"/>
    <w:rsid w:val="00F426BB"/>
    <w:rsid w:val="00F570D4"/>
    <w:rsid w:val="00F96812"/>
    <w:rsid w:val="00FB2496"/>
    <w:rsid w:val="00FD682A"/>
    <w:rsid w:val="00FE731E"/>
    <w:rsid w:val="00FF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C1466"/>
  <w15:chartTrackingRefBased/>
  <w15:docId w15:val="{6CB305D6-6156-44EA-9016-6BB8A529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C115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53A"/>
    <w:rPr>
      <w:rFonts w:ascii="Segoe UI" w:hAnsi="Segoe UI" w:cs="Segoe UI"/>
      <w:sz w:val="18"/>
      <w:szCs w:val="18"/>
      <w:lang w:eastAsia="zh-CN"/>
    </w:rPr>
  </w:style>
  <w:style w:type="paragraph" w:styleId="Revision">
    <w:name w:val="Revision"/>
    <w:hidden/>
    <w:uiPriority w:val="99"/>
    <w:semiHidden/>
    <w:rsid w:val="000C5C00"/>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53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Markets User</dc:creator>
  <cp:keywords/>
  <dc:description/>
  <cp:lastModifiedBy>nicholson, shirley a</cp:lastModifiedBy>
  <cp:revision>3</cp:revision>
  <cp:lastPrinted>2002-02-25T15:24:00Z</cp:lastPrinted>
  <dcterms:created xsi:type="dcterms:W3CDTF">2026-09-02T15:24:00Z</dcterms:created>
  <dcterms:modified xsi:type="dcterms:W3CDTF">2026-09-02T15:32:00Z</dcterms:modified>
</cp:coreProperties>
</file>