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5479" w14:textId="77777777" w:rsidR="00C4623A" w:rsidRDefault="00FF217F">
      <w:r>
        <w:rPr>
          <w:noProof/>
        </w:rPr>
        <mc:AlternateContent>
          <mc:Choice Requires="wps">
            <w:drawing>
              <wp:inline distT="0" distB="0" distL="0" distR="0" wp14:anchorId="60C70B6D" wp14:editId="4F0E4C68">
                <wp:extent cx="5943600" cy="790575"/>
                <wp:effectExtent l="0" t="0" r="19050" b="28575"/>
                <wp:docPr id="2" name="Rectangle 2"/>
                <wp:cNvGraphicFramePr/>
                <a:graphic xmlns:a="http://schemas.openxmlformats.org/drawingml/2006/main">
                  <a:graphicData uri="http://schemas.microsoft.com/office/word/2010/wordprocessingShape">
                    <wps:wsp>
                      <wps:cNvSpPr/>
                      <wps:spPr>
                        <a:xfrm>
                          <a:off x="0" y="0"/>
                          <a:ext cx="5943600" cy="79057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2D8D9535" w14:textId="1C4039FB" w:rsidR="00FF217F" w:rsidRDefault="00FF217F" w:rsidP="00FF217F">
                            <w:pPr>
                              <w:jc w:val="center"/>
                              <w:rPr>
                                <w:b/>
                                <w:bCs/>
                                <w:sz w:val="40"/>
                                <w:szCs w:val="40"/>
                              </w:rPr>
                            </w:pPr>
                            <w:r w:rsidRPr="00FF217F">
                              <w:rPr>
                                <w:b/>
                                <w:bCs/>
                                <w:sz w:val="40"/>
                                <w:szCs w:val="40"/>
                              </w:rPr>
                              <w:t>FY202</w:t>
                            </w:r>
                            <w:r w:rsidR="007F1F66">
                              <w:rPr>
                                <w:b/>
                                <w:bCs/>
                                <w:sz w:val="40"/>
                                <w:szCs w:val="40"/>
                              </w:rPr>
                              <w:t>8</w:t>
                            </w:r>
                            <w:r w:rsidRPr="00FF217F">
                              <w:rPr>
                                <w:b/>
                                <w:bCs/>
                                <w:sz w:val="40"/>
                                <w:szCs w:val="40"/>
                              </w:rPr>
                              <w:t xml:space="preserve"> Impaired and Impacted </w:t>
                            </w:r>
                          </w:p>
                          <w:p w14:paraId="2BA1CAE7" w14:textId="77777777" w:rsidR="00FF217F" w:rsidRPr="00FF217F" w:rsidRDefault="00FF217F" w:rsidP="003C3294">
                            <w:pPr>
                              <w:pStyle w:val="Title"/>
                            </w:pPr>
                            <w:r w:rsidRPr="00FF217F">
                              <w:t xml:space="preserve">Streams </w:t>
                            </w:r>
                            <w:r w:rsidRPr="003C3294">
                              <w:t>and</w:t>
                            </w:r>
                            <w:r w:rsidRPr="00FF217F">
                              <w:t xml:space="preserve"> Watershed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0C70B6D" id="Rectangle 2" o:spid="_x0000_s1026" style="width:468pt;height:6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9DRXwIAAB4FAAAOAAAAZHJzL2Uyb0RvYy54bWysVN9P2zAQfp+0/8Hy+0jatTCqpqgCMU1C&#10;gICJZ9exm0iOzzu7Tbq/fmcnDYihTZqWB+fs+/35Oy8vusawvUJfgy345CTnTFkJZW23Bf/+dP3p&#10;C2c+CFsKA1YV/KA8v1h9/LBs3UJNoQJTKmQUxPpF6wpeheAWWeZlpRrhT8ApS0oN2IhAW9xmJYqW&#10;ojcmm+b5adYClg5BKu/p9KpX8lWKr7WS4U5rrwIzBafaQloxrZu4ZqulWGxRuKqWQxniH6poRG0p&#10;6RjqSgTBdlj/FqqpJYIHHU4kNBloXUuVeqBuJvmbbh4r4VTqhcDxboTJ/7+w8nb/6O6RYGidX3gS&#10;Yxedxib+qT7WJbAOI1iqC0zS4fx89vk0J0wl6c7O8/nZPKKZvXg79OGrgoZFoeBIl5EwEvsbH3rT&#10;own5veRPUjgYFUsw9kFpVpeUcZq8EzXUpUG2F3SpQkplw2mvqkSp+uN5Tt9Qz+iRqksBY2RdGzPG&#10;nvwpdl/rYB9dVWLW6Jz/3Xn0SJnBhtG5qS3gewFMmAwN6N7+CFIPTUQpdJtuuLoNlId7ZAg9xb2T&#10;1zXBfiN8uBdInKabojkNd7RoA23BYZA4qwB/vnce7YlqpOWspRkpuP+xE6g4M98skfB8MpvFoUqb&#10;2fxsSht8rdm81thdcwl0YxN6EZxMYrQP5ihqhOaZxnkds5JKWEm5Cy4DHjeXoZ9dehCkWq+TGQ2S&#10;E+HGPjoZg0eAI62eumeBbuBeINbewnGexOINBXvb6GlhvQug68TPCHGP6wA9DWHi0PBgxCl/vU9W&#10;L8/a6hcAAAD//wMAUEsDBBQABgAIAAAAIQAoKVdx2gAAAAUBAAAPAAAAZHJzL2Rvd25yZXYueG1s&#10;TI/BTsMwEETvSPyDtUhcEHXSQgUhTkURcKxE4cDRjpc4wl6nsduGv2fhApeVRjOafVOvpuDFAcfU&#10;R1JQzgoQSG20PXUK3l6fLm9ApKzJah8JFXxhglVzelLrysYjveBhmzvBJZQqrcDlPFRSptZh0GkW&#10;ByT2PuIYdGY5dtKO+sjlwct5USxl0D3xB6cHfHDYfm73QYF/d23aLS42xjw+k9nRunTlWqnzs+n+&#10;DkTGKf+F4Qef0aFhJhP3ZJPwCnhI/r3s3S6WLA2H5lfXIJta/qdvvgEAAP//AwBQSwECLQAUAAYA&#10;CAAAACEAtoM4kv4AAADhAQAAEwAAAAAAAAAAAAAAAAAAAAAAW0NvbnRlbnRfVHlwZXNdLnhtbFBL&#10;AQItABQABgAIAAAAIQA4/SH/1gAAAJQBAAALAAAAAAAAAAAAAAAAAC8BAABfcmVscy8ucmVsc1BL&#10;AQItABQABgAIAAAAIQB4S9DRXwIAAB4FAAAOAAAAAAAAAAAAAAAAAC4CAABkcnMvZTJvRG9jLnht&#10;bFBLAQItABQABgAIAAAAIQAoKVdx2gAAAAUBAAAPAAAAAAAAAAAAAAAAALkEAABkcnMvZG93bnJl&#10;di54bWxQSwUGAAAAAAQABADzAAAAwAUAAAAA&#10;" fillcolor="#70ad47 [3209]" strokecolor="#375623 [1609]" strokeweight="1pt">
                <v:textbox>
                  <w:txbxContent>
                    <w:p w14:paraId="2D8D9535" w14:textId="1C4039FB" w:rsidR="00FF217F" w:rsidRDefault="00FF217F" w:rsidP="00FF217F">
                      <w:pPr>
                        <w:jc w:val="center"/>
                        <w:rPr>
                          <w:b/>
                          <w:bCs/>
                          <w:sz w:val="40"/>
                          <w:szCs w:val="40"/>
                        </w:rPr>
                      </w:pPr>
                      <w:r w:rsidRPr="00FF217F">
                        <w:rPr>
                          <w:b/>
                          <w:bCs/>
                          <w:sz w:val="40"/>
                          <w:szCs w:val="40"/>
                        </w:rPr>
                        <w:t>FY202</w:t>
                      </w:r>
                      <w:r w:rsidR="007F1F66">
                        <w:rPr>
                          <w:b/>
                          <w:bCs/>
                          <w:sz w:val="40"/>
                          <w:szCs w:val="40"/>
                        </w:rPr>
                        <w:t>8</w:t>
                      </w:r>
                      <w:r w:rsidRPr="00FF217F">
                        <w:rPr>
                          <w:b/>
                          <w:bCs/>
                          <w:sz w:val="40"/>
                          <w:szCs w:val="40"/>
                        </w:rPr>
                        <w:t xml:space="preserve"> Impaired and Impacted </w:t>
                      </w:r>
                    </w:p>
                    <w:p w14:paraId="2BA1CAE7" w14:textId="77777777" w:rsidR="00FF217F" w:rsidRPr="00FF217F" w:rsidRDefault="00FF217F" w:rsidP="003C3294">
                      <w:pPr>
                        <w:pStyle w:val="Title"/>
                      </w:pPr>
                      <w:r w:rsidRPr="00FF217F">
                        <w:t xml:space="preserve">Streams </w:t>
                      </w:r>
                      <w:r w:rsidRPr="003C3294">
                        <w:t>and</w:t>
                      </w:r>
                      <w:r w:rsidRPr="00FF217F">
                        <w:t xml:space="preserve"> Watershed Survey</w:t>
                      </w:r>
                    </w:p>
                  </w:txbxContent>
                </v:textbox>
                <w10:anchorlock/>
              </v:rect>
            </w:pict>
          </mc:Fallback>
        </mc:AlternateContent>
      </w:r>
    </w:p>
    <w:p w14:paraId="75116DB1" w14:textId="143BF436" w:rsidR="00201A86" w:rsidRPr="00201A86" w:rsidRDefault="00201A86" w:rsidP="00201A86">
      <w:r w:rsidRPr="00201A86">
        <w:t>Please review and answer as many of the questions as possible to the best of your ability. Two survey tutorial videos are linked below for assistance (prepared for FY25, but questions remain the same).</w:t>
      </w:r>
      <w:r w:rsidR="00DB1675">
        <w:t xml:space="preserve"> </w:t>
      </w:r>
      <w:r w:rsidRPr="00201A86">
        <w:rPr>
          <w:b/>
          <w:bCs/>
        </w:rPr>
        <w:t>If you are not sure of how to answer a question, contact division staff for assistance (Allie Dinwiddie at alexandra.dinwiddie@ncagr.gov or 919-707-3795).</w:t>
      </w:r>
    </w:p>
    <w:p w14:paraId="38AA2353" w14:textId="77777777" w:rsidR="00201A86" w:rsidRPr="00201A86" w:rsidRDefault="00201A86" w:rsidP="00201A86">
      <w:r w:rsidRPr="00201A86">
        <w:t> </w:t>
      </w:r>
    </w:p>
    <w:p w14:paraId="721A0316" w14:textId="77777777" w:rsidR="00201A86" w:rsidRPr="00201A86" w:rsidRDefault="00201A86" w:rsidP="00201A86">
      <w:r w:rsidRPr="00201A86">
        <w:t>Completing this survey will allow your district to request Impaired &amp; Impacted Streams Initiative funds from the Agriculture Cost Share Program through your annual Strategic Plan.  </w:t>
      </w:r>
      <w:r w:rsidRPr="00201A86">
        <w:rPr>
          <w:b/>
          <w:bCs/>
        </w:rPr>
        <w:t>Survey submittals may remain active for 5 years, but should be updated if there are changes in resource concerns and expected projects.</w:t>
      </w:r>
    </w:p>
    <w:p w14:paraId="6AF55E52" w14:textId="0AD46684" w:rsidR="00201A86" w:rsidRPr="00201A86" w:rsidRDefault="00201A86" w:rsidP="00201A86">
      <w:pPr>
        <w:jc w:val="center"/>
      </w:pPr>
    </w:p>
    <w:p w14:paraId="62306F64" w14:textId="54FDCEA0" w:rsidR="00201A86" w:rsidRPr="00201A86" w:rsidRDefault="00201A86" w:rsidP="00201A86">
      <w:pPr>
        <w:jc w:val="center"/>
        <w:rPr>
          <w:b/>
          <w:bCs/>
          <w:color w:val="EE0000"/>
          <w:sz w:val="32"/>
          <w:szCs w:val="32"/>
        </w:rPr>
      </w:pPr>
      <w:r w:rsidRPr="00201A86">
        <w:rPr>
          <w:b/>
          <w:bCs/>
          <w:color w:val="EE0000"/>
          <w:sz w:val="32"/>
          <w:szCs w:val="32"/>
        </w:rPr>
        <w:t xml:space="preserve">**Survey Submittal Deadline is Friday April </w:t>
      </w:r>
      <w:r w:rsidR="000245E8">
        <w:rPr>
          <w:b/>
          <w:bCs/>
          <w:color w:val="EE0000"/>
          <w:sz w:val="32"/>
          <w:szCs w:val="32"/>
        </w:rPr>
        <w:t>16</w:t>
      </w:r>
      <w:r w:rsidR="000245E8" w:rsidRPr="000245E8">
        <w:rPr>
          <w:b/>
          <w:bCs/>
          <w:color w:val="EE0000"/>
          <w:sz w:val="32"/>
          <w:szCs w:val="32"/>
          <w:vertAlign w:val="superscript"/>
        </w:rPr>
        <w:t>th</w:t>
      </w:r>
      <w:r w:rsidRPr="00201A86">
        <w:rPr>
          <w:b/>
          <w:bCs/>
          <w:color w:val="EE0000"/>
          <w:sz w:val="32"/>
          <w:szCs w:val="32"/>
        </w:rPr>
        <w:t>, 202</w:t>
      </w:r>
      <w:r w:rsidR="000245E8">
        <w:rPr>
          <w:b/>
          <w:bCs/>
          <w:color w:val="EE0000"/>
          <w:sz w:val="32"/>
          <w:szCs w:val="32"/>
        </w:rPr>
        <w:t>7</w:t>
      </w:r>
      <w:r w:rsidRPr="00201A86">
        <w:rPr>
          <w:b/>
          <w:bCs/>
          <w:color w:val="EE0000"/>
          <w:sz w:val="32"/>
          <w:szCs w:val="32"/>
        </w:rPr>
        <w:t>**</w:t>
      </w:r>
    </w:p>
    <w:p w14:paraId="772E360D" w14:textId="116D83BD" w:rsidR="00201A86" w:rsidRPr="00201A86" w:rsidRDefault="00201A86" w:rsidP="00201A86">
      <w:pPr>
        <w:jc w:val="center"/>
      </w:pPr>
    </w:p>
    <w:p w14:paraId="22DBC3FB" w14:textId="43E2DE26" w:rsidR="00201A86" w:rsidRPr="00201A86" w:rsidRDefault="00201A86" w:rsidP="00201A86">
      <w:pPr>
        <w:jc w:val="center"/>
      </w:pPr>
      <w:hyperlink r:id="rId6" w:tgtFrame="_blank" w:history="1">
        <w:r w:rsidRPr="00201A86">
          <w:rPr>
            <w:rStyle w:val="Hyperlink"/>
          </w:rPr>
          <w:t xml:space="preserve">Tutorial Video #1 - Survey Sections 1 &amp; 2 </w:t>
        </w:r>
      </w:hyperlink>
    </w:p>
    <w:p w14:paraId="63FA440E" w14:textId="2BF32521" w:rsidR="00201A86" w:rsidRPr="00201A86" w:rsidRDefault="00201A86" w:rsidP="00201A86">
      <w:pPr>
        <w:jc w:val="center"/>
      </w:pPr>
      <w:hyperlink r:id="rId7" w:history="1">
        <w:r w:rsidRPr="00201A86">
          <w:rPr>
            <w:rStyle w:val="Hyperlink"/>
          </w:rPr>
          <w:t>Tutorial Video #2 - Survey Sections 3 &amp; 4</w:t>
        </w:r>
      </w:hyperlink>
    </w:p>
    <w:p w14:paraId="5AC6480B" w14:textId="77777777" w:rsidR="00201A86" w:rsidRDefault="00201A86" w:rsidP="00C4623A"/>
    <w:p w14:paraId="3F7060EB" w14:textId="77777777" w:rsidR="00C4623A" w:rsidRDefault="00C4623A" w:rsidP="000252A1">
      <w:pPr>
        <w:pStyle w:val="Heading1"/>
      </w:pPr>
      <w:r w:rsidRPr="000252A1">
        <w:t>1. Your district:</w:t>
      </w:r>
      <w:r>
        <w:t xml:space="preserve"> </w:t>
      </w:r>
      <w:sdt>
        <w:sdtPr>
          <w:id w:val="-2030166042"/>
          <w:placeholder>
            <w:docPart w:val="8EC964E567DF448CAED3630E225E3CCD"/>
          </w:placeholder>
          <w:showingPlcHdr/>
          <w:text/>
        </w:sdtPr>
        <w:sdtEndPr/>
        <w:sdtContent>
          <w:r w:rsidR="00DA2337" w:rsidRPr="00F917FF">
            <w:rPr>
              <w:rStyle w:val="PlaceholderText"/>
            </w:rPr>
            <w:t>Click or tap here to enter text.</w:t>
          </w:r>
        </w:sdtContent>
      </w:sdt>
    </w:p>
    <w:p w14:paraId="5542FEC5" w14:textId="77777777" w:rsidR="00794E58" w:rsidRDefault="00794E58" w:rsidP="00C4623A"/>
    <w:p w14:paraId="0634BEE3" w14:textId="77777777" w:rsidR="00C4623A" w:rsidRDefault="00C4623A" w:rsidP="000252A1">
      <w:pPr>
        <w:pStyle w:val="Heading1"/>
      </w:pPr>
      <w:r>
        <w:t xml:space="preserve">2. Contact </w:t>
      </w:r>
      <w:r w:rsidR="00812A7B">
        <w:t>n</w:t>
      </w:r>
      <w:r>
        <w:t xml:space="preserve">ame for </w:t>
      </w:r>
      <w:r w:rsidR="00812A7B">
        <w:t>s</w:t>
      </w:r>
      <w:r>
        <w:t xml:space="preserve">urvey: </w:t>
      </w:r>
      <w:sdt>
        <w:sdtPr>
          <w:id w:val="-108210360"/>
          <w:placeholder>
            <w:docPart w:val="8D1F20527A3242C1A4D8715ED9B638AD"/>
          </w:placeholder>
          <w:showingPlcHdr/>
          <w:text/>
        </w:sdtPr>
        <w:sdtEndPr/>
        <w:sdtContent>
          <w:r w:rsidR="00DA2337" w:rsidRPr="00F917FF">
            <w:rPr>
              <w:rStyle w:val="PlaceholderText"/>
            </w:rPr>
            <w:t>Click or tap here to enter text.</w:t>
          </w:r>
        </w:sdtContent>
      </w:sdt>
    </w:p>
    <w:p w14:paraId="308BAC7C" w14:textId="77777777" w:rsidR="00794E58" w:rsidRDefault="00794E58" w:rsidP="00C4623A"/>
    <w:p w14:paraId="7964D65A" w14:textId="77777777" w:rsidR="00C4623A" w:rsidRDefault="00C4623A" w:rsidP="000252A1">
      <w:pPr>
        <w:pStyle w:val="Heading1"/>
      </w:pPr>
      <w:r>
        <w:t xml:space="preserve">3. Phone: </w:t>
      </w:r>
      <w:sdt>
        <w:sdtPr>
          <w:id w:val="1352758847"/>
          <w:placeholder>
            <w:docPart w:val="110D3CB6398F44A9A258DFF101E31268"/>
          </w:placeholder>
          <w:showingPlcHdr/>
          <w:text/>
        </w:sdtPr>
        <w:sdtEndPr/>
        <w:sdtContent>
          <w:r w:rsidR="00DA2337" w:rsidRPr="00F917FF">
            <w:rPr>
              <w:rStyle w:val="PlaceholderText"/>
            </w:rPr>
            <w:t>Click or tap here to enter text.</w:t>
          </w:r>
        </w:sdtContent>
      </w:sdt>
    </w:p>
    <w:p w14:paraId="2C803B93" w14:textId="77777777" w:rsidR="00794E58" w:rsidRDefault="00794E58" w:rsidP="00C4623A"/>
    <w:p w14:paraId="4E7A3A10" w14:textId="77777777" w:rsidR="00C4623A" w:rsidRDefault="00C4623A" w:rsidP="000252A1">
      <w:pPr>
        <w:pStyle w:val="Heading1"/>
      </w:pPr>
      <w:r>
        <w:t xml:space="preserve">4. Email address: </w:t>
      </w:r>
      <w:sdt>
        <w:sdtPr>
          <w:id w:val="-1260751229"/>
          <w:placeholder>
            <w:docPart w:val="37C6F8F89B36446D88533CDA982BBD93"/>
          </w:placeholder>
          <w:showingPlcHdr/>
          <w:text/>
        </w:sdtPr>
        <w:sdtEndPr/>
        <w:sdtContent>
          <w:r w:rsidR="00DA2337" w:rsidRPr="00F917FF">
            <w:rPr>
              <w:rStyle w:val="PlaceholderText"/>
            </w:rPr>
            <w:t>Click or tap here to enter text.</w:t>
          </w:r>
        </w:sdtContent>
      </w:sdt>
    </w:p>
    <w:p w14:paraId="4212527A" w14:textId="77777777" w:rsidR="00FF217F" w:rsidRDefault="00FF217F" w:rsidP="00C4623A"/>
    <w:p w14:paraId="53F2E3EB" w14:textId="77777777" w:rsidR="00C4623A" w:rsidRDefault="00FF217F" w:rsidP="00C4623A">
      <w:r>
        <w:rPr>
          <w:noProof/>
        </w:rPr>
        <mc:AlternateContent>
          <mc:Choice Requires="wps">
            <w:drawing>
              <wp:inline distT="0" distB="0" distL="0" distR="0" wp14:anchorId="72961CA0" wp14:editId="03D52715">
                <wp:extent cx="5943600" cy="457200"/>
                <wp:effectExtent l="0" t="0" r="19050" b="19050"/>
                <wp:docPr id="1" name="Rectangle 1"/>
                <wp:cNvGraphicFramePr/>
                <a:graphic xmlns:a="http://schemas.openxmlformats.org/drawingml/2006/main">
                  <a:graphicData uri="http://schemas.microsoft.com/office/word/2010/wordprocessingShape">
                    <wps:wsp>
                      <wps:cNvSpPr/>
                      <wps:spPr>
                        <a:xfrm>
                          <a:off x="0" y="0"/>
                          <a:ext cx="594360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536627" w14:textId="77777777" w:rsidR="00FF217F" w:rsidRPr="00FF217F" w:rsidRDefault="00FF217F" w:rsidP="00FF217F">
                            <w:pPr>
                              <w:jc w:val="center"/>
                              <w:rPr>
                                <w:b/>
                                <w:bCs/>
                                <w:sz w:val="32"/>
                                <w:szCs w:val="32"/>
                              </w:rPr>
                            </w:pPr>
                            <w:r w:rsidRPr="00FF217F">
                              <w:rPr>
                                <w:b/>
                                <w:bCs/>
                                <w:sz w:val="32"/>
                                <w:szCs w:val="32"/>
                              </w:rPr>
                              <w:t>WATER QUALITY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2961CA0" id="Rectangle 1" o:spid="_x0000_s1027" style="width:468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W3QZQIAACUFAAAOAAAAZHJzL2Uyb0RvYy54bWysVFFv2yAQfp+0/4B4X+x0SbdGdaooVadJ&#10;UVutnfpMMNSWMMcOEjv79Tuw41RttYdpfsDA3X13fHzH5VXXGLZX6GuwBZ9Ocs6UlVDW9rngPx9v&#10;Pn3lzAdhS2HAqoIflOdXy48fLlu3UGdQgSkVMgKxftG6glchuEWWeVmpRvgJOGXJqAEbEWiJz1mJ&#10;oiX0xmRneX6etYClQ5DKe9q97o18mfC1VjLcae1VYKbgVFtII6ZxG8dseSkWzyhcVcuhDPEPVTSi&#10;tpR0hLoWQbAd1m+gmloieNBhIqHJQOtaqnQGOs00f3Wah0o4lc5C5Hg30uT/H6y83T+4eyQaWucX&#10;nqbxFJ3GJv6pPtYlsg4jWaoLTNLm/GL2+TwnTiXZZvMvdBuRzewU7dCHbwoaFicFR7qMxJHYb3zo&#10;XY8uFHfKn2bhYFQswdgfSrO6pIxnKTpJQ60Nsr2gSxVSKhumvakSpeq35zl9Qz1jRKouAUZkXRsz&#10;Yg8AUXZvsftaB/8YqpKyxuD8b4X1wWNEygw2jMFNbQHfAzB0qiFz738kqacmshS6bUfcUONFz7iz&#10;hfJwjwyhV7p38qYm9jfCh3uBJG26MGrXcEeDNtAWHIYZZxXg7/f2oz8pjqyctdQqBfe/dgIVZ+a7&#10;JS1eTGez2FtpkZTAGb60bF9a7K5ZA13clB4GJ9OUgjGY41QjNE/U1auYlUzCSspdcBnwuFiHvoXp&#10;XZBqtUpu1E9OhI19cDKCR56juh67J4FukGAg8d7Csa3E4pUSe98YaWG1C6DrJNMTr8MNUC8mKQ3v&#10;Rmz2l+vkdXrdln8AAAD//wMAUEsDBBQABgAIAAAAIQBSRWQk2AAAAAQBAAAPAAAAZHJzL2Rvd25y&#10;ZXYueG1sTI/BTsMwEETvSPyDtUjcqNMitZDGqVAlLkgcWviAbbwkae11FDtN8vcsXOCy0mhWM2+K&#10;3eSdulIf28AGlosMFHEVbMu1gc+P14cnUDEhW3SBycBMEXbl7U2BuQ0jH+h6TLWSEI45GmhS6nKt&#10;Y9WQx7gIHbF4X6H3mET2tbY9jhLunV5l2Vp7bFkaGuxo31B1OQ5eSpAO83Iz7i/vzfTWkpvPNMzG&#10;3N9NL1tQiab09ww/+IIOpTCdwsA2KmdAhqTfK97z41rkycBmlYEuC/0fvvwGAAD//wMAUEsBAi0A&#10;FAAGAAgAAAAhALaDOJL+AAAA4QEAABMAAAAAAAAAAAAAAAAAAAAAAFtDb250ZW50X1R5cGVzXS54&#10;bWxQSwECLQAUAAYACAAAACEAOP0h/9YAAACUAQAACwAAAAAAAAAAAAAAAAAvAQAAX3JlbHMvLnJl&#10;bHNQSwECLQAUAAYACAAAACEAL3lt0GUCAAAlBQAADgAAAAAAAAAAAAAAAAAuAgAAZHJzL2Uyb0Rv&#10;Yy54bWxQSwECLQAUAAYACAAAACEAUkVkJNgAAAAEAQAADwAAAAAAAAAAAAAAAAC/BAAAZHJzL2Rv&#10;d25yZXYueG1sUEsFBgAAAAAEAAQA8wAAAMQFAAAAAA==&#10;" fillcolor="#4472c4 [3204]" strokecolor="#1f3763 [1604]" strokeweight="1pt">
                <v:textbox>
                  <w:txbxContent>
                    <w:p w14:paraId="6D536627" w14:textId="77777777" w:rsidR="00FF217F" w:rsidRPr="00FF217F" w:rsidRDefault="00FF217F" w:rsidP="00FF217F">
                      <w:pPr>
                        <w:jc w:val="center"/>
                        <w:rPr>
                          <w:b/>
                          <w:bCs/>
                          <w:sz w:val="32"/>
                          <w:szCs w:val="32"/>
                        </w:rPr>
                      </w:pPr>
                      <w:r w:rsidRPr="00FF217F">
                        <w:rPr>
                          <w:b/>
                          <w:bCs/>
                          <w:sz w:val="32"/>
                          <w:szCs w:val="32"/>
                        </w:rPr>
                        <w:t>WATER QUALITY CONCERNS</w:t>
                      </w:r>
                    </w:p>
                  </w:txbxContent>
                </v:textbox>
                <w10:anchorlock/>
              </v:rect>
            </w:pict>
          </mc:Fallback>
        </mc:AlternateContent>
      </w:r>
    </w:p>
    <w:p w14:paraId="281E80CB" w14:textId="77777777" w:rsidR="00FF217F" w:rsidRDefault="00FF217F" w:rsidP="00C4623A"/>
    <w:p w14:paraId="353FBE18" w14:textId="77777777" w:rsidR="00CA2047" w:rsidRDefault="00CA2047" w:rsidP="000252A1">
      <w:pPr>
        <w:pStyle w:val="Heading1"/>
      </w:pPr>
      <w:r>
        <w:t xml:space="preserve">5. River Basin </w:t>
      </w:r>
      <w:sdt>
        <w:sdtPr>
          <w:alias w:val="riverbasin"/>
          <w:tag w:val="riverbasin"/>
          <w:id w:val="1069077631"/>
          <w:lock w:val="sdtLocked"/>
          <w:placeholder>
            <w:docPart w:val="00ABF2B2586541408D0815DD338E8B33"/>
          </w:placeholder>
          <w:showingPlcHdr/>
          <w:dropDownList>
            <w:listItem w:value="Choose an item."/>
            <w:listItem w:displayText="Broad" w:value="Broad"/>
            <w:listItem w:displayText="Cape Fear" w:value="Cape Fear"/>
            <w:listItem w:displayText="Catawba" w:value="Catawba"/>
            <w:listItem w:displayText="Chowan" w:value="Chowan"/>
            <w:listItem w:displayText="French Broad" w:value="French Broad"/>
            <w:listItem w:displayText="Hiawassee" w:value="Hiawassee"/>
            <w:listItem w:displayText="Little Tennessee" w:value="Little Tennessee"/>
            <w:listItem w:displayText="Lumber" w:value="Lumber"/>
            <w:listItem w:displayText="Neuse" w:value="Neuse"/>
            <w:listItem w:displayText="New" w:value="New"/>
            <w:listItem w:displayText="Pasquotank" w:value="Pasquotank"/>
            <w:listItem w:displayText="Roanoke" w:value="Roanoke"/>
            <w:listItem w:displayText="Savannah" w:value="Savannah"/>
            <w:listItem w:displayText="Tar-Pamlico" w:value="Tar-Pamlico"/>
            <w:listItem w:displayText="Watauga" w:value="Watauga"/>
            <w:listItem w:displayText="White Oak" w:value="White Oak"/>
            <w:listItem w:displayText="Yadkin Pee Dee" w:value="Yadkin Pee Dee"/>
          </w:dropDownList>
        </w:sdtPr>
        <w:sdtEndPr/>
        <w:sdtContent>
          <w:r w:rsidRPr="00F917FF">
            <w:rPr>
              <w:rStyle w:val="PlaceholderText"/>
            </w:rPr>
            <w:t>Choose an item.</w:t>
          </w:r>
        </w:sdtContent>
      </w:sdt>
    </w:p>
    <w:p w14:paraId="696C6A18" w14:textId="77777777" w:rsidR="00CA2047" w:rsidRDefault="00CA2047" w:rsidP="00CA2047"/>
    <w:p w14:paraId="7F2F1094" w14:textId="77777777" w:rsidR="00CA2047" w:rsidRDefault="00CA2047" w:rsidP="000252A1">
      <w:pPr>
        <w:pStyle w:val="Heading1"/>
      </w:pPr>
      <w:r>
        <w:t>6. HUC (12-Digit Watershed Code):</w:t>
      </w:r>
      <w:r w:rsidR="00794E58">
        <w:t xml:space="preserve"> </w:t>
      </w:r>
      <w:sdt>
        <w:sdtPr>
          <w:id w:val="-562497189"/>
          <w:placeholder>
            <w:docPart w:val="881B41FFC6314AE3A209E9F59CA20674"/>
          </w:placeholder>
          <w:showingPlcHdr/>
          <w:text/>
        </w:sdtPr>
        <w:sdtEndPr/>
        <w:sdtContent>
          <w:r w:rsidR="00794E58" w:rsidRPr="00F917FF">
            <w:rPr>
              <w:rStyle w:val="PlaceholderText"/>
            </w:rPr>
            <w:t>Click or tap here to enter text.</w:t>
          </w:r>
        </w:sdtContent>
      </w:sdt>
    </w:p>
    <w:p w14:paraId="10B5C302" w14:textId="7F64DD3F" w:rsidR="00201A86" w:rsidRDefault="00201A86" w:rsidP="00CA2047">
      <w:pPr>
        <w:rPr>
          <w:i/>
          <w:iCs/>
          <w:sz w:val="22"/>
          <w:szCs w:val="22"/>
        </w:rPr>
      </w:pPr>
      <w:r w:rsidRPr="00201A86">
        <w:rPr>
          <w:i/>
          <w:iCs/>
          <w:sz w:val="22"/>
          <w:szCs w:val="22"/>
        </w:rPr>
        <w:t xml:space="preserve">Open the </w:t>
      </w:r>
      <w:hyperlink r:id="rId8" w:tgtFrame="_blank" w:history="1">
        <w:r w:rsidRPr="00201A86">
          <w:rPr>
            <w:rStyle w:val="Hyperlink"/>
            <w:i/>
            <w:iCs/>
            <w:sz w:val="22"/>
            <w:szCs w:val="22"/>
          </w:rPr>
          <w:t xml:space="preserve">DSWC IISI Survey </w:t>
        </w:r>
        <w:proofErr w:type="spellStart"/>
        <w:r w:rsidRPr="00201A86">
          <w:rPr>
            <w:rStyle w:val="Hyperlink"/>
            <w:i/>
            <w:iCs/>
            <w:sz w:val="22"/>
            <w:szCs w:val="22"/>
          </w:rPr>
          <w:t>Webmap</w:t>
        </w:r>
        <w:proofErr w:type="spellEnd"/>
        <w:r w:rsidRPr="00201A86">
          <w:rPr>
            <w:rStyle w:val="Hyperlink"/>
            <w:i/>
            <w:iCs/>
            <w:sz w:val="22"/>
            <w:szCs w:val="22"/>
          </w:rPr>
          <w:t xml:space="preserve"> - FY2</w:t>
        </w:r>
        <w:r w:rsidR="007F1F66">
          <w:rPr>
            <w:rStyle w:val="Hyperlink"/>
            <w:i/>
            <w:iCs/>
            <w:sz w:val="22"/>
            <w:szCs w:val="22"/>
          </w:rPr>
          <w:t>8</w:t>
        </w:r>
      </w:hyperlink>
      <w:r w:rsidRPr="00201A86">
        <w:rPr>
          <w:i/>
          <w:iCs/>
          <w:sz w:val="22"/>
          <w:szCs w:val="22"/>
        </w:rPr>
        <w:t> in a new tab or window.</w:t>
      </w:r>
    </w:p>
    <w:p w14:paraId="38CFD743" w14:textId="62B3399A" w:rsidR="00CA2047" w:rsidRDefault="00CA2047" w:rsidP="00CA2047">
      <w:r>
        <w:t xml:space="preserve"> </w:t>
      </w:r>
    </w:p>
    <w:p w14:paraId="1881E63B" w14:textId="77777777" w:rsidR="00CA2047" w:rsidRDefault="00CA2047" w:rsidP="000252A1">
      <w:pPr>
        <w:pStyle w:val="Heading1"/>
      </w:pPr>
      <w:r>
        <w:t>7. Please select the primary agricultural pollutant contributors to water quality concerns in the watershed specified:</w:t>
      </w:r>
    </w:p>
    <w:p w14:paraId="4A6A2473" w14:textId="77777777" w:rsidR="00CA2047" w:rsidRDefault="00C00A64" w:rsidP="00CA2047">
      <w:sdt>
        <w:sdtPr>
          <w:id w:val="626043599"/>
          <w14:checkbox>
            <w14:checked w14:val="0"/>
            <w14:checkedState w14:val="2612" w14:font="MS Gothic"/>
            <w14:uncheckedState w14:val="2610" w14:font="MS Gothic"/>
          </w14:checkbox>
        </w:sdtPr>
        <w:sdtEndPr/>
        <w:sdtContent>
          <w:r w:rsidR="00794E58">
            <w:rPr>
              <w:rFonts w:ascii="MS Gothic" w:eastAsia="MS Gothic" w:hAnsi="MS Gothic" w:hint="eastAsia"/>
            </w:rPr>
            <w:t>☐</w:t>
          </w:r>
        </w:sdtContent>
      </w:sdt>
      <w:r w:rsidR="00CA2047">
        <w:t>Sediment</w:t>
      </w:r>
    </w:p>
    <w:p w14:paraId="65052066" w14:textId="77777777" w:rsidR="00CA2047" w:rsidRDefault="00C00A64" w:rsidP="00CA2047">
      <w:sdt>
        <w:sdtPr>
          <w:id w:val="761346727"/>
          <w14:checkbox>
            <w14:checked w14:val="0"/>
            <w14:checkedState w14:val="2612" w14:font="MS Gothic"/>
            <w14:uncheckedState w14:val="2610" w14:font="MS Gothic"/>
          </w14:checkbox>
        </w:sdtPr>
        <w:sdtEndPr/>
        <w:sdtContent>
          <w:r w:rsidR="00794E58">
            <w:rPr>
              <w:rFonts w:ascii="MS Gothic" w:eastAsia="MS Gothic" w:hAnsi="MS Gothic" w:hint="eastAsia"/>
            </w:rPr>
            <w:t>☐</w:t>
          </w:r>
        </w:sdtContent>
      </w:sdt>
      <w:r w:rsidR="00CA2047">
        <w:t>Pathogens (such as E. coli)</w:t>
      </w:r>
    </w:p>
    <w:p w14:paraId="10B8D3FB" w14:textId="77777777" w:rsidR="00CA2047" w:rsidRDefault="00C00A64" w:rsidP="00CA2047">
      <w:sdt>
        <w:sdtPr>
          <w:id w:val="2049725702"/>
          <w14:checkbox>
            <w14:checked w14:val="0"/>
            <w14:checkedState w14:val="2612" w14:font="MS Gothic"/>
            <w14:uncheckedState w14:val="2610" w14:font="MS Gothic"/>
          </w14:checkbox>
        </w:sdtPr>
        <w:sdtEndPr/>
        <w:sdtContent>
          <w:r w:rsidR="00794E58">
            <w:rPr>
              <w:rFonts w:ascii="MS Gothic" w:eastAsia="MS Gothic" w:hAnsi="MS Gothic" w:hint="eastAsia"/>
            </w:rPr>
            <w:t>☐</w:t>
          </w:r>
        </w:sdtContent>
      </w:sdt>
      <w:r w:rsidR="00CA2047">
        <w:t>Excess nutrients (such as nitrogen or phosphorus)</w:t>
      </w:r>
    </w:p>
    <w:p w14:paraId="1DA8FF61" w14:textId="77777777" w:rsidR="00CA2047" w:rsidRDefault="00C00A64" w:rsidP="00CA2047">
      <w:sdt>
        <w:sdtPr>
          <w:id w:val="475660521"/>
          <w14:checkbox>
            <w14:checked w14:val="0"/>
            <w14:checkedState w14:val="2612" w14:font="MS Gothic"/>
            <w14:uncheckedState w14:val="2610" w14:font="MS Gothic"/>
          </w14:checkbox>
        </w:sdtPr>
        <w:sdtEndPr/>
        <w:sdtContent>
          <w:r w:rsidR="00794E58">
            <w:rPr>
              <w:rFonts w:ascii="MS Gothic" w:eastAsia="MS Gothic" w:hAnsi="MS Gothic" w:hint="eastAsia"/>
            </w:rPr>
            <w:t>☐</w:t>
          </w:r>
        </w:sdtContent>
      </w:sdt>
      <w:r w:rsidR="00CA2047">
        <w:t>Chemical releases/runoff (pesticides, etc.)</w:t>
      </w:r>
    </w:p>
    <w:p w14:paraId="7759F2BE" w14:textId="77777777" w:rsidR="00FF217F" w:rsidRDefault="00C00A64" w:rsidP="00CA2047">
      <w:sdt>
        <w:sdtPr>
          <w:id w:val="629296697"/>
          <w14:checkbox>
            <w14:checked w14:val="0"/>
            <w14:checkedState w14:val="2612" w14:font="MS Gothic"/>
            <w14:uncheckedState w14:val="2610" w14:font="MS Gothic"/>
          </w14:checkbox>
        </w:sdtPr>
        <w:sdtEndPr/>
        <w:sdtContent>
          <w:r w:rsidR="00794E58">
            <w:rPr>
              <w:rFonts w:ascii="MS Gothic" w:eastAsia="MS Gothic" w:hAnsi="MS Gothic" w:hint="eastAsia"/>
            </w:rPr>
            <w:t>☐</w:t>
          </w:r>
        </w:sdtContent>
      </w:sdt>
      <w:r w:rsidR="00CA2047">
        <w:t>Other</w:t>
      </w:r>
      <w:r w:rsidR="00794E58">
        <w:t>:</w:t>
      </w:r>
      <w:r w:rsidR="00CA2047">
        <w:t xml:space="preserve"> </w:t>
      </w:r>
      <w:sdt>
        <w:sdtPr>
          <w:id w:val="873428465"/>
          <w:placeholder>
            <w:docPart w:val="79FCF351F2504EF2B2B4340F0CEBAA42"/>
          </w:placeholder>
          <w:showingPlcHdr/>
          <w:text/>
        </w:sdtPr>
        <w:sdtEndPr/>
        <w:sdtContent>
          <w:r w:rsidR="00794E58" w:rsidRPr="00F917FF">
            <w:rPr>
              <w:rStyle w:val="PlaceholderText"/>
            </w:rPr>
            <w:t>Click or tap here to enter text.</w:t>
          </w:r>
        </w:sdtContent>
      </w:sdt>
    </w:p>
    <w:p w14:paraId="50C2604E" w14:textId="3D497522" w:rsidR="00CA2047" w:rsidRDefault="00CA2047" w:rsidP="000252A1">
      <w:pPr>
        <w:pStyle w:val="Heading1"/>
      </w:pPr>
      <w:r>
        <w:lastRenderedPageBreak/>
        <w:t>8. Is this watershed covered by an active local watershed management or action plan?</w:t>
      </w:r>
    </w:p>
    <w:p w14:paraId="4BF55EC9" w14:textId="77777777" w:rsidR="00CA2047" w:rsidRDefault="00CA2047" w:rsidP="00CA2047"/>
    <w:p w14:paraId="1F4225AE" w14:textId="46937C2A" w:rsidR="00CA2047" w:rsidRDefault="00CA2047" w:rsidP="00CA2047">
      <w:pPr>
        <w:rPr>
          <w:i/>
          <w:iCs/>
          <w:sz w:val="22"/>
          <w:szCs w:val="22"/>
        </w:rPr>
      </w:pPr>
      <w:r w:rsidRPr="00794E58">
        <w:rPr>
          <w:i/>
          <w:iCs/>
          <w:sz w:val="22"/>
          <w:szCs w:val="22"/>
        </w:rPr>
        <w:t xml:space="preserve">The NC Division of Water Resources (DWR) keeps limited records of existing local watershed action plans (WAPs) and plans under progress statewide through </w:t>
      </w:r>
      <w:hyperlink r:id="rId9" w:history="1">
        <w:r w:rsidRPr="00794E58">
          <w:rPr>
            <w:rStyle w:val="Hyperlink"/>
            <w:i/>
            <w:iCs/>
            <w:sz w:val="22"/>
            <w:szCs w:val="22"/>
          </w:rPr>
          <w:t>the WAP mapping application</w:t>
        </w:r>
      </w:hyperlink>
      <w:r w:rsidRPr="00794E58">
        <w:rPr>
          <w:i/>
          <w:iCs/>
          <w:sz w:val="22"/>
          <w:szCs w:val="22"/>
        </w:rPr>
        <w:t xml:space="preserve">. Records of existing 9-element watershed plans can be found on the DWR supported </w:t>
      </w:r>
      <w:hyperlink r:id="rId10" w:history="1">
        <w:r w:rsidRPr="000E7DF8">
          <w:rPr>
            <w:rStyle w:val="Hyperlink"/>
            <w:i/>
            <w:iCs/>
            <w:sz w:val="22"/>
            <w:szCs w:val="22"/>
          </w:rPr>
          <w:t>9-element plans mapping application</w:t>
        </w:r>
      </w:hyperlink>
      <w:r w:rsidRPr="00794E58">
        <w:rPr>
          <w:i/>
          <w:iCs/>
          <w:sz w:val="22"/>
          <w:szCs w:val="22"/>
        </w:rPr>
        <w:t xml:space="preserve"> or on the </w:t>
      </w:r>
      <w:hyperlink r:id="rId11" w:history="1">
        <w:r w:rsidRPr="00794E58">
          <w:rPr>
            <w:rStyle w:val="Hyperlink"/>
            <w:i/>
            <w:iCs/>
            <w:sz w:val="22"/>
            <w:szCs w:val="22"/>
          </w:rPr>
          <w:t>DWR NC Watershed Restoration Plans webpage</w:t>
        </w:r>
      </w:hyperlink>
      <w:r w:rsidRPr="00794E58">
        <w:rPr>
          <w:i/>
          <w:iCs/>
          <w:sz w:val="22"/>
          <w:szCs w:val="22"/>
        </w:rPr>
        <w:t xml:space="preserve">. Open links in a new tab or window to review. </w:t>
      </w:r>
    </w:p>
    <w:p w14:paraId="47AC43D3" w14:textId="77777777" w:rsidR="00F002B9" w:rsidRPr="00794E58" w:rsidRDefault="00F002B9" w:rsidP="00CA2047">
      <w:pPr>
        <w:rPr>
          <w:i/>
          <w:iCs/>
          <w:sz w:val="22"/>
          <w:szCs w:val="22"/>
        </w:rPr>
      </w:pPr>
    </w:p>
    <w:bookmarkStart w:id="0" w:name="_Hlk123819933"/>
    <w:p w14:paraId="36B2D7A9" w14:textId="77777777" w:rsidR="00CA2047" w:rsidRDefault="00C00A64" w:rsidP="00CA2047">
      <w:sdt>
        <w:sdtPr>
          <w:id w:val="122513741"/>
          <w14:checkbox>
            <w14:checked w14:val="0"/>
            <w14:checkedState w14:val="2612" w14:font="MS Gothic"/>
            <w14:uncheckedState w14:val="2610" w14:font="MS Gothic"/>
          </w14:checkbox>
        </w:sdtPr>
        <w:sdtEndPr/>
        <w:sdtContent>
          <w:r w:rsidR="00794E58">
            <w:rPr>
              <w:rFonts w:ascii="MS Gothic" w:eastAsia="MS Gothic" w:hAnsi="MS Gothic" w:hint="eastAsia"/>
            </w:rPr>
            <w:t>☐</w:t>
          </w:r>
        </w:sdtContent>
      </w:sdt>
      <w:r w:rsidR="00F002B9">
        <w:t xml:space="preserve"> </w:t>
      </w:r>
      <w:r w:rsidR="00CA2047">
        <w:t>Yes</w:t>
      </w:r>
      <w:r w:rsidR="00CA2047">
        <w:tab/>
      </w:r>
      <w:sdt>
        <w:sdtPr>
          <w:id w:val="21764944"/>
          <w14:checkbox>
            <w14:checked w14:val="0"/>
            <w14:checkedState w14:val="2612" w14:font="MS Gothic"/>
            <w14:uncheckedState w14:val="2610" w14:font="MS Gothic"/>
          </w14:checkbox>
        </w:sdtPr>
        <w:sdtEndPr/>
        <w:sdtContent>
          <w:r w:rsidR="00794E58">
            <w:rPr>
              <w:rFonts w:ascii="MS Gothic" w:eastAsia="MS Gothic" w:hAnsi="MS Gothic" w:hint="eastAsia"/>
            </w:rPr>
            <w:t>☐</w:t>
          </w:r>
        </w:sdtContent>
      </w:sdt>
      <w:r w:rsidR="00F002B9">
        <w:t xml:space="preserve"> </w:t>
      </w:r>
      <w:r w:rsidR="00CA2047">
        <w:t>No</w:t>
      </w:r>
    </w:p>
    <w:bookmarkEnd w:id="0"/>
    <w:p w14:paraId="0608385A" w14:textId="77777777" w:rsidR="00794E58" w:rsidRDefault="00794E58" w:rsidP="00CA2047"/>
    <w:p w14:paraId="046692E4" w14:textId="77777777" w:rsidR="00A75D27" w:rsidRDefault="00A75D27" w:rsidP="007E625E">
      <w:pPr>
        <w:framePr w:w="7965" w:h="1936" w:hSpace="187" w:wrap="around" w:vAnchor="text" w:hAnchor="page" w:x="2363" w:y="558"/>
        <w:pBdr>
          <w:top w:val="single" w:sz="4" w:space="1" w:color="auto"/>
          <w:left w:val="single" w:sz="4" w:space="4" w:color="auto"/>
          <w:bottom w:val="single" w:sz="4" w:space="1" w:color="auto"/>
          <w:right w:val="single" w:sz="4" w:space="4" w:color="auto"/>
        </w:pBdr>
      </w:pPr>
    </w:p>
    <w:p w14:paraId="6E1DDF29" w14:textId="58E3DD61" w:rsidR="00794E58" w:rsidRPr="000252A1" w:rsidRDefault="00794E58" w:rsidP="009720AD">
      <w:pPr>
        <w:pStyle w:val="Heading2"/>
        <w:ind w:left="720"/>
      </w:pPr>
      <w:r w:rsidRPr="000252A1">
        <w:t>8a. If yes, what remediation efforts does the watershed plan recommend?</w:t>
      </w:r>
    </w:p>
    <w:p w14:paraId="0B0719CA" w14:textId="77777777" w:rsidR="00A75D27" w:rsidRDefault="00A75D27" w:rsidP="00794E58">
      <w:pPr>
        <w:ind w:firstLine="720"/>
      </w:pPr>
    </w:p>
    <w:p w14:paraId="2A751175" w14:textId="77777777" w:rsidR="00794E58" w:rsidRDefault="00794E58" w:rsidP="000252A1">
      <w:pPr>
        <w:pStyle w:val="Heading2"/>
        <w:ind w:firstLine="720"/>
      </w:pPr>
      <w:r w:rsidRPr="00794E58">
        <w:t>8b. Is there local interest in developing a Watershed Action Plan?</w:t>
      </w:r>
    </w:p>
    <w:p w14:paraId="682B7C62" w14:textId="77777777" w:rsidR="00FF217F" w:rsidRDefault="00FF217F" w:rsidP="00794E58">
      <w:pPr>
        <w:ind w:firstLine="720"/>
        <w:rPr>
          <w:rFonts w:ascii="Segoe UI Symbol" w:hAnsi="Segoe UI Symbol" w:cs="Segoe UI Symbol"/>
        </w:rPr>
      </w:pPr>
    </w:p>
    <w:p w14:paraId="674FB55C" w14:textId="77777777" w:rsidR="00794E58" w:rsidRDefault="00794E58" w:rsidP="00794E58">
      <w:pPr>
        <w:ind w:firstLine="720"/>
      </w:pPr>
      <w:r w:rsidRPr="00794E58">
        <w:rPr>
          <w:rFonts w:ascii="Segoe UI Symbol" w:hAnsi="Segoe UI Symbol" w:cs="Segoe UI Symbol"/>
        </w:rPr>
        <w:t>☐</w:t>
      </w:r>
      <w:r w:rsidR="00A75D27">
        <w:rPr>
          <w:rFonts w:ascii="Segoe UI Symbol" w:hAnsi="Segoe UI Symbol" w:cs="Segoe UI Symbol"/>
        </w:rPr>
        <w:t xml:space="preserve"> </w:t>
      </w:r>
      <w:r w:rsidRPr="00794E58">
        <w:t>Yes</w:t>
      </w:r>
      <w:r w:rsidRPr="00794E58">
        <w:tab/>
      </w:r>
      <w:r w:rsidRPr="00794E58">
        <w:rPr>
          <w:rFonts w:ascii="Segoe UI Symbol" w:hAnsi="Segoe UI Symbol" w:cs="Segoe UI Symbol"/>
        </w:rPr>
        <w:t>☐</w:t>
      </w:r>
      <w:r w:rsidR="00A75D27">
        <w:rPr>
          <w:rFonts w:ascii="Segoe UI Symbol" w:hAnsi="Segoe UI Symbol" w:cs="Segoe UI Symbol"/>
        </w:rPr>
        <w:t xml:space="preserve"> </w:t>
      </w:r>
      <w:r w:rsidRPr="00794E58">
        <w:t>No</w:t>
      </w:r>
    </w:p>
    <w:p w14:paraId="77ED6AA0" w14:textId="77777777" w:rsidR="00794E58" w:rsidRDefault="00794E58" w:rsidP="00CA2047"/>
    <w:p w14:paraId="6A208504" w14:textId="77777777" w:rsidR="00A75D27" w:rsidRDefault="00A75D27" w:rsidP="000252A1">
      <w:pPr>
        <w:pStyle w:val="Heading2"/>
        <w:ind w:left="720"/>
      </w:pPr>
      <w:r w:rsidRPr="00A75D27">
        <w:t>8c. Please specify names and contact information for local stakeholders who are interested in being involved with or organizing local watershed planning activities:</w:t>
      </w:r>
    </w:p>
    <w:p w14:paraId="7C9BE542" w14:textId="77777777" w:rsidR="00A75D27" w:rsidRDefault="00A75D27" w:rsidP="007E625E">
      <w:pPr>
        <w:framePr w:w="8191" w:h="1876" w:hSpace="180" w:wrap="around" w:vAnchor="text" w:hAnchor="page" w:x="2206" w:y="187"/>
        <w:pBdr>
          <w:top w:val="single" w:sz="6" w:space="1" w:color="auto"/>
          <w:left w:val="single" w:sz="6" w:space="1" w:color="auto"/>
          <w:bottom w:val="single" w:sz="6" w:space="1" w:color="auto"/>
          <w:right w:val="single" w:sz="6" w:space="1" w:color="auto"/>
        </w:pBdr>
      </w:pPr>
      <w:bookmarkStart w:id="1" w:name="_Hlk124492914"/>
    </w:p>
    <w:bookmarkEnd w:id="1"/>
    <w:p w14:paraId="03B70A05" w14:textId="77777777" w:rsidR="00A75D27" w:rsidRDefault="00A75D27" w:rsidP="00CA2047"/>
    <w:p w14:paraId="20080ACE" w14:textId="77777777" w:rsidR="00A75D27" w:rsidRDefault="00A75D27" w:rsidP="00CA2047"/>
    <w:p w14:paraId="6F934205" w14:textId="77777777" w:rsidR="00A75D27" w:rsidRDefault="00A75D27" w:rsidP="00CA2047"/>
    <w:p w14:paraId="7F58BB10" w14:textId="77777777" w:rsidR="00A75D27" w:rsidRDefault="00A75D27" w:rsidP="00CA2047"/>
    <w:p w14:paraId="0A0D61C2" w14:textId="77777777" w:rsidR="00A75D27" w:rsidRDefault="00A75D27" w:rsidP="00CA2047"/>
    <w:p w14:paraId="3E6BF637" w14:textId="77777777" w:rsidR="00A75D27" w:rsidRDefault="00A75D27" w:rsidP="00CA2047"/>
    <w:p w14:paraId="4ED1724C" w14:textId="77777777" w:rsidR="00A75D27" w:rsidRDefault="00A75D27" w:rsidP="00CA2047"/>
    <w:p w14:paraId="541AB10A" w14:textId="77777777" w:rsidR="00A75D27" w:rsidRDefault="00A75D27" w:rsidP="00CA2047"/>
    <w:p w14:paraId="208FD8DB" w14:textId="5C0E3491" w:rsidR="00801F9A" w:rsidRDefault="00801F9A" w:rsidP="00801F9A">
      <w:r>
        <w:rPr>
          <w:rStyle w:val="Strong"/>
          <w:highlight w:val="yellow"/>
        </w:rPr>
        <w:t>Refer to the latest Integrated Water Quality Report documents and mapper tools. You may open these resources in a new tab or window:</w:t>
      </w:r>
    </w:p>
    <w:p w14:paraId="5C2DEED8" w14:textId="77777777" w:rsidR="00201A86" w:rsidRPr="00201A86" w:rsidRDefault="00201A86" w:rsidP="00201A86">
      <w:r w:rsidRPr="00201A86">
        <w:t> </w:t>
      </w:r>
    </w:p>
    <w:p w14:paraId="6930B2E0" w14:textId="26F05AC3" w:rsidR="00201A86" w:rsidRPr="00201A86" w:rsidRDefault="00201A86" w:rsidP="00201A86">
      <w:hyperlink r:id="rId12" w:tgtFrame="_blank" w:history="1">
        <w:r w:rsidRPr="00201A86">
          <w:rPr>
            <w:rStyle w:val="Hyperlink"/>
          </w:rPr>
          <w:t xml:space="preserve">DSWC IISI Survey </w:t>
        </w:r>
        <w:proofErr w:type="spellStart"/>
        <w:r w:rsidRPr="00201A86">
          <w:rPr>
            <w:rStyle w:val="Hyperlink"/>
          </w:rPr>
          <w:t>Webmap</w:t>
        </w:r>
        <w:proofErr w:type="spellEnd"/>
        <w:r w:rsidRPr="00201A86">
          <w:rPr>
            <w:rStyle w:val="Hyperlink"/>
          </w:rPr>
          <w:t xml:space="preserve"> - FY2</w:t>
        </w:r>
        <w:r w:rsidR="007F1F66">
          <w:rPr>
            <w:rStyle w:val="Hyperlink"/>
          </w:rPr>
          <w:t>8</w:t>
        </w:r>
      </w:hyperlink>
      <w:r w:rsidRPr="00201A86">
        <w:t xml:space="preserve"> - The 2022 Integrated Report Mapper Tool (separate link below) is a layer within this </w:t>
      </w:r>
      <w:proofErr w:type="spellStart"/>
      <w:r w:rsidRPr="00201A86">
        <w:t>webmap</w:t>
      </w:r>
      <w:proofErr w:type="spellEnd"/>
    </w:p>
    <w:p w14:paraId="2D959805" w14:textId="768E496B" w:rsidR="00801F9A" w:rsidRDefault="00801F9A" w:rsidP="00801F9A"/>
    <w:p w14:paraId="5EF5C9F0" w14:textId="5D5C59F1" w:rsidR="00801F9A" w:rsidRDefault="00801F9A" w:rsidP="00801F9A">
      <w:r>
        <w:rPr>
          <w:rStyle w:val="Strong"/>
        </w:rPr>
        <w:t>Other DWR Relevant Links:</w:t>
      </w:r>
    </w:p>
    <w:p w14:paraId="1650D907" w14:textId="4BA3884E" w:rsidR="00801F9A" w:rsidRDefault="00801F9A" w:rsidP="00801F9A"/>
    <w:p w14:paraId="36A2970B" w14:textId="4056F110" w:rsidR="00801F9A" w:rsidRDefault="00801F9A" w:rsidP="00801F9A">
      <w:hyperlink r:id="rId13" w:history="1">
        <w:r>
          <w:rPr>
            <w:rStyle w:val="Hyperlink"/>
          </w:rPr>
          <w:t>2022 Integrated Report Mapper Tool</w:t>
        </w:r>
      </w:hyperlink>
      <w:r>
        <w:tab/>
      </w:r>
      <w:r>
        <w:tab/>
      </w:r>
      <w:hyperlink r:id="rId14" w:history="1">
        <w:r>
          <w:rPr>
            <w:rStyle w:val="Hyperlink"/>
          </w:rPr>
          <w:t>2022 303(d) List</w:t>
        </w:r>
      </w:hyperlink>
    </w:p>
    <w:p w14:paraId="5C6820FE" w14:textId="77777777" w:rsidR="00801F9A" w:rsidRDefault="00801F9A" w:rsidP="00801F9A">
      <w:hyperlink r:id="rId15" w:history="1">
        <w:r>
          <w:rPr>
            <w:rStyle w:val="Hyperlink"/>
          </w:rPr>
          <w:t>2022 Integrated Report Dashboard Tool</w:t>
        </w:r>
      </w:hyperlink>
      <w:r>
        <w:tab/>
      </w:r>
      <w:hyperlink r:id="rId16" w:history="1">
        <w:r>
          <w:rPr>
            <w:rStyle w:val="Hyperlink"/>
          </w:rPr>
          <w:t>DWR Integrated Report Landing Page</w:t>
        </w:r>
      </w:hyperlink>
    </w:p>
    <w:p w14:paraId="57732883" w14:textId="77777777" w:rsidR="00201A86" w:rsidRDefault="00801F9A" w:rsidP="00201A86">
      <w:hyperlink r:id="rId17" w:history="1">
        <w:r>
          <w:rPr>
            <w:rStyle w:val="Hyperlink"/>
          </w:rPr>
          <w:t>2020 Integrated Report Dashboard Tool</w:t>
        </w:r>
      </w:hyperlink>
    </w:p>
    <w:p w14:paraId="51320132" w14:textId="77777777" w:rsidR="00201A86" w:rsidRDefault="00201A86" w:rsidP="00201A86"/>
    <w:p w14:paraId="2622DD00" w14:textId="77E617F5" w:rsidR="00CA2047" w:rsidRDefault="00CA2047" w:rsidP="009720AD">
      <w:pPr>
        <w:pStyle w:val="Heading1"/>
      </w:pPr>
      <w:r>
        <w:t>9. Within the HUC 12 watershed identified above, are there any impaired stream segments on the 303(d) list?</w:t>
      </w:r>
    </w:p>
    <w:p w14:paraId="228518E0" w14:textId="77777777" w:rsidR="00FF217F" w:rsidRDefault="00FF217F" w:rsidP="00CA2047"/>
    <w:p w14:paraId="671814FA" w14:textId="66476E8D" w:rsidR="00F002B9" w:rsidRDefault="00C00A64">
      <w:sdt>
        <w:sdtPr>
          <w:id w:val="-349413819"/>
          <w14:checkbox>
            <w14:checked w14:val="0"/>
            <w14:checkedState w14:val="2612" w14:font="MS Gothic"/>
            <w14:uncheckedState w14:val="2610" w14:font="MS Gothic"/>
          </w14:checkbox>
        </w:sdtPr>
        <w:sdtEndPr/>
        <w:sdtContent>
          <w:r w:rsidR="00A75D27">
            <w:rPr>
              <w:rFonts w:ascii="MS Gothic" w:eastAsia="MS Gothic" w:hAnsi="MS Gothic" w:hint="eastAsia"/>
            </w:rPr>
            <w:t>☐</w:t>
          </w:r>
        </w:sdtContent>
      </w:sdt>
      <w:r w:rsidR="00CA2047">
        <w:t>Yes</w:t>
      </w:r>
      <w:r w:rsidR="00A75D27">
        <w:t xml:space="preserve"> </w:t>
      </w:r>
      <w:r w:rsidR="00A75D27">
        <w:tab/>
      </w:r>
      <w:sdt>
        <w:sdtPr>
          <w:id w:val="-718272176"/>
          <w14:checkbox>
            <w14:checked w14:val="0"/>
            <w14:checkedState w14:val="2612" w14:font="MS Gothic"/>
            <w14:uncheckedState w14:val="2610" w14:font="MS Gothic"/>
          </w14:checkbox>
        </w:sdtPr>
        <w:sdtEndPr/>
        <w:sdtContent>
          <w:r w:rsidR="00A75D27">
            <w:rPr>
              <w:rFonts w:ascii="MS Gothic" w:eastAsia="MS Gothic" w:hAnsi="MS Gothic" w:hint="eastAsia"/>
            </w:rPr>
            <w:t>☐</w:t>
          </w:r>
        </w:sdtContent>
      </w:sdt>
      <w:r w:rsidR="00A75D27">
        <w:t xml:space="preserve"> </w:t>
      </w:r>
      <w:r w:rsidR="00CA2047">
        <w:t>No</w:t>
      </w:r>
    </w:p>
    <w:p w14:paraId="22E86B74" w14:textId="77777777" w:rsidR="00801F9A" w:rsidRDefault="00801F9A"/>
    <w:p w14:paraId="21E99F3A" w14:textId="77777777" w:rsidR="00CA2047" w:rsidRDefault="00F002B9" w:rsidP="001975A4">
      <w:pPr>
        <w:pStyle w:val="Heading2"/>
        <w:ind w:firstLine="720"/>
      </w:pPr>
      <w:r w:rsidRPr="001975A4">
        <w:t>9a. Please list the impaired stream name(s) here:</w:t>
      </w:r>
      <w:r>
        <w:t xml:space="preserve"> </w:t>
      </w:r>
      <w:sdt>
        <w:sdtPr>
          <w:id w:val="-1665547593"/>
          <w:placeholder>
            <w:docPart w:val="DefaultPlaceholder_-1854013440"/>
          </w:placeholder>
          <w:showingPlcHdr/>
          <w:text/>
        </w:sdtPr>
        <w:sdtEndPr/>
        <w:sdtContent>
          <w:r w:rsidRPr="00F917FF">
            <w:rPr>
              <w:rStyle w:val="PlaceholderText"/>
            </w:rPr>
            <w:t>Click or tap here to enter text.</w:t>
          </w:r>
        </w:sdtContent>
      </w:sdt>
    </w:p>
    <w:p w14:paraId="1A8E36D6" w14:textId="77777777" w:rsidR="00CA2047" w:rsidRDefault="00CA2047" w:rsidP="00CA2047"/>
    <w:p w14:paraId="5CDA5D26" w14:textId="77777777" w:rsidR="00F002B9" w:rsidRDefault="00F002B9" w:rsidP="00CA2047"/>
    <w:p w14:paraId="4034577E" w14:textId="77777777" w:rsidR="00F002B9" w:rsidRDefault="00F002B9" w:rsidP="000252A1">
      <w:pPr>
        <w:pStyle w:val="Heading2"/>
        <w:ind w:firstLine="720"/>
      </w:pPr>
      <w:r>
        <w:t>9b. Please list the impaired stream(s') Assessment Unit (AU) Number(s) here:</w:t>
      </w:r>
    </w:p>
    <w:p w14:paraId="74297DB2" w14:textId="4584942F" w:rsidR="00201A86" w:rsidRDefault="00201A86" w:rsidP="00F002B9">
      <w:pPr>
        <w:ind w:left="720"/>
        <w:rPr>
          <w:i/>
          <w:iCs/>
          <w:sz w:val="22"/>
          <w:szCs w:val="22"/>
        </w:rPr>
      </w:pPr>
      <w:r w:rsidRPr="00201A86">
        <w:rPr>
          <w:i/>
          <w:iCs/>
          <w:sz w:val="22"/>
          <w:szCs w:val="22"/>
        </w:rPr>
        <w:t xml:space="preserve">In a new tab, open the </w:t>
      </w:r>
      <w:hyperlink r:id="rId18" w:tgtFrame="_blank" w:history="1">
        <w:r w:rsidRPr="00201A86">
          <w:rPr>
            <w:rStyle w:val="Hyperlink"/>
            <w:i/>
            <w:iCs/>
            <w:sz w:val="22"/>
            <w:szCs w:val="22"/>
          </w:rPr>
          <w:t xml:space="preserve">DSWC IISI </w:t>
        </w:r>
        <w:proofErr w:type="spellStart"/>
        <w:r w:rsidRPr="00201A86">
          <w:rPr>
            <w:rStyle w:val="Hyperlink"/>
            <w:i/>
            <w:iCs/>
            <w:sz w:val="22"/>
            <w:szCs w:val="22"/>
          </w:rPr>
          <w:t>Webmap</w:t>
        </w:r>
        <w:proofErr w:type="spellEnd"/>
        <w:r w:rsidRPr="00201A86">
          <w:rPr>
            <w:rStyle w:val="Hyperlink"/>
            <w:i/>
            <w:iCs/>
            <w:sz w:val="22"/>
            <w:szCs w:val="22"/>
          </w:rPr>
          <w:t xml:space="preserve"> - FY2</w:t>
        </w:r>
        <w:r w:rsidR="007F1F66">
          <w:rPr>
            <w:rStyle w:val="Hyperlink"/>
            <w:i/>
            <w:iCs/>
            <w:sz w:val="22"/>
            <w:szCs w:val="22"/>
          </w:rPr>
          <w:t>8</w:t>
        </w:r>
      </w:hyperlink>
      <w:r w:rsidRPr="00201A86">
        <w:rPr>
          <w:i/>
          <w:iCs/>
          <w:sz w:val="22"/>
          <w:szCs w:val="22"/>
        </w:rPr>
        <w:t xml:space="preserve"> and zoom in enough to see surface waters and 2022 Integrated Report data. Select a water body to open the pop-up and copy the AU Number listed. You can also open the </w:t>
      </w:r>
      <w:hyperlink r:id="rId19" w:tgtFrame="_blank" w:history="1">
        <w:r w:rsidRPr="00201A86">
          <w:rPr>
            <w:rStyle w:val="Hyperlink"/>
            <w:i/>
            <w:iCs/>
            <w:sz w:val="22"/>
            <w:szCs w:val="22"/>
          </w:rPr>
          <w:t>2022 303(d) list</w:t>
        </w:r>
      </w:hyperlink>
      <w:r w:rsidRPr="00201A86">
        <w:rPr>
          <w:i/>
          <w:iCs/>
          <w:sz w:val="22"/>
          <w:szCs w:val="22"/>
        </w:rPr>
        <w:t xml:space="preserve"> or </w:t>
      </w:r>
      <w:hyperlink r:id="rId20" w:tgtFrame="_blank" w:history="1">
        <w:r w:rsidRPr="00201A86">
          <w:rPr>
            <w:rStyle w:val="Hyperlink"/>
            <w:i/>
            <w:iCs/>
            <w:sz w:val="22"/>
            <w:szCs w:val="22"/>
          </w:rPr>
          <w:t>2022 Integrated Report Mapper Tool</w:t>
        </w:r>
      </w:hyperlink>
      <w:r w:rsidRPr="00201A86">
        <w:rPr>
          <w:i/>
          <w:iCs/>
          <w:sz w:val="22"/>
          <w:szCs w:val="22"/>
        </w:rPr>
        <w:t xml:space="preserve"> or </w:t>
      </w:r>
      <w:hyperlink r:id="rId21" w:tgtFrame="_blank" w:history="1">
        <w:r w:rsidRPr="00201A86">
          <w:rPr>
            <w:rStyle w:val="Hyperlink"/>
            <w:i/>
            <w:iCs/>
            <w:sz w:val="22"/>
            <w:szCs w:val="22"/>
          </w:rPr>
          <w:t>2022 Integrated Report Dashboard Tool</w:t>
        </w:r>
      </w:hyperlink>
      <w:r w:rsidRPr="00201A86">
        <w:rPr>
          <w:i/>
          <w:iCs/>
          <w:sz w:val="22"/>
          <w:szCs w:val="22"/>
        </w:rPr>
        <w:t xml:space="preserve"> in new tabs.</w:t>
      </w:r>
    </w:p>
    <w:p w14:paraId="76A6B286" w14:textId="5A0B0772" w:rsidR="00F002B9" w:rsidRDefault="00C00A64" w:rsidP="00F002B9">
      <w:pPr>
        <w:ind w:left="720"/>
      </w:pPr>
      <w:sdt>
        <w:sdtPr>
          <w:id w:val="289253621"/>
          <w:placeholder>
            <w:docPart w:val="DefaultPlaceholder_-1854013440"/>
          </w:placeholder>
          <w:showingPlcHdr/>
          <w:text/>
        </w:sdtPr>
        <w:sdtEndPr/>
        <w:sdtContent>
          <w:r w:rsidR="00F002B9" w:rsidRPr="00F917FF">
            <w:rPr>
              <w:rStyle w:val="PlaceholderText"/>
            </w:rPr>
            <w:t>Click or tap here to enter text.</w:t>
          </w:r>
        </w:sdtContent>
      </w:sdt>
    </w:p>
    <w:p w14:paraId="741BC46D" w14:textId="77777777" w:rsidR="00F002B9" w:rsidRDefault="00F002B9" w:rsidP="00CA2047"/>
    <w:p w14:paraId="684B6C47" w14:textId="77777777" w:rsidR="00F002B9" w:rsidRDefault="00F002B9" w:rsidP="000252A1">
      <w:pPr>
        <w:pStyle w:val="Heading2"/>
        <w:ind w:firstLine="720"/>
      </w:pPr>
      <w:r>
        <w:t>9c. Please specify the noted sampling violations in the impaired stream(s):</w:t>
      </w:r>
    </w:p>
    <w:p w14:paraId="3085C22D" w14:textId="77777777" w:rsidR="00F002B9" w:rsidRPr="00FF217F" w:rsidRDefault="00F002B9" w:rsidP="00F002B9">
      <w:pPr>
        <w:ind w:left="720"/>
        <w:rPr>
          <w:i/>
          <w:iCs/>
          <w:sz w:val="22"/>
          <w:szCs w:val="22"/>
        </w:rPr>
      </w:pPr>
      <w:r w:rsidRPr="00FF217F">
        <w:rPr>
          <w:i/>
          <w:iCs/>
          <w:sz w:val="22"/>
          <w:szCs w:val="22"/>
        </w:rPr>
        <w:t>Refer to the 'Parameter' column in the 303(d) list.</w:t>
      </w:r>
    </w:p>
    <w:p w14:paraId="1676FEC8" w14:textId="77777777" w:rsidR="00F002B9" w:rsidRDefault="00C00A64" w:rsidP="00F002B9">
      <w:pPr>
        <w:ind w:left="720"/>
      </w:pPr>
      <w:sdt>
        <w:sdtPr>
          <w:id w:val="-1171782398"/>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r w:rsidR="00F002B9">
        <w:t>Temperature</w:t>
      </w:r>
    </w:p>
    <w:p w14:paraId="6E190E9A" w14:textId="77777777" w:rsidR="00F002B9" w:rsidRDefault="00C00A64" w:rsidP="00F002B9">
      <w:pPr>
        <w:ind w:left="720"/>
      </w:pPr>
      <w:sdt>
        <w:sdtPr>
          <w:id w:val="1916285220"/>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proofErr w:type="spellStart"/>
      <w:r w:rsidR="00F002B9">
        <w:t>FishCom</w:t>
      </w:r>
      <w:proofErr w:type="spellEnd"/>
    </w:p>
    <w:p w14:paraId="525222E1" w14:textId="77777777" w:rsidR="00F002B9" w:rsidRDefault="00C00A64" w:rsidP="00F002B9">
      <w:pPr>
        <w:ind w:left="720"/>
      </w:pPr>
      <w:sdt>
        <w:sdtPr>
          <w:id w:val="1890295936"/>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r w:rsidR="00F002B9">
        <w:t>Benthos</w:t>
      </w:r>
    </w:p>
    <w:p w14:paraId="3410F22C" w14:textId="77777777" w:rsidR="00F002B9" w:rsidRDefault="00C00A64" w:rsidP="00F002B9">
      <w:pPr>
        <w:ind w:left="720"/>
      </w:pPr>
      <w:sdt>
        <w:sdtPr>
          <w:id w:val="-1133555150"/>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r w:rsidR="00F002B9">
        <w:t>Dissolved Oxygen</w:t>
      </w:r>
    </w:p>
    <w:p w14:paraId="0927530F" w14:textId="77777777" w:rsidR="00F002B9" w:rsidRDefault="00C00A64" w:rsidP="00F002B9">
      <w:pPr>
        <w:ind w:left="720"/>
      </w:pPr>
      <w:sdt>
        <w:sdtPr>
          <w:id w:val="-1523089070"/>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r w:rsidR="00F002B9">
        <w:t>pH</w:t>
      </w:r>
    </w:p>
    <w:p w14:paraId="44AA2E75" w14:textId="77777777" w:rsidR="00F002B9" w:rsidRDefault="00C00A64" w:rsidP="00F002B9">
      <w:pPr>
        <w:ind w:left="720"/>
      </w:pPr>
      <w:sdt>
        <w:sdtPr>
          <w:id w:val="-2056996247"/>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r w:rsidR="00F002B9">
        <w:t>Zinc</w:t>
      </w:r>
    </w:p>
    <w:p w14:paraId="4FC50755" w14:textId="77777777" w:rsidR="00F002B9" w:rsidRDefault="00C00A64" w:rsidP="00F002B9">
      <w:pPr>
        <w:ind w:left="720"/>
      </w:pPr>
      <w:sdt>
        <w:sdtPr>
          <w:id w:val="-1347393578"/>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r w:rsidR="00F002B9">
        <w:t>Fecal Coliform</w:t>
      </w:r>
    </w:p>
    <w:p w14:paraId="54B736FF" w14:textId="77777777" w:rsidR="00F002B9" w:rsidRDefault="00C00A64" w:rsidP="00F002B9">
      <w:pPr>
        <w:ind w:left="720"/>
      </w:pPr>
      <w:sdt>
        <w:sdtPr>
          <w:id w:val="-904145187"/>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r w:rsidR="00F002B9">
        <w:t>Turbidity</w:t>
      </w:r>
    </w:p>
    <w:p w14:paraId="13C5BCCA" w14:textId="77777777" w:rsidR="00F002B9" w:rsidRDefault="00C00A64" w:rsidP="00F002B9">
      <w:pPr>
        <w:ind w:left="720"/>
      </w:pPr>
      <w:sdt>
        <w:sdtPr>
          <w:id w:val="1036400330"/>
          <w14:checkbox>
            <w14:checked w14:val="0"/>
            <w14:checkedState w14:val="2612" w14:font="MS Gothic"/>
            <w14:uncheckedState w14:val="2610" w14:font="MS Gothic"/>
          </w14:checkbox>
        </w:sdtPr>
        <w:sdtEndPr/>
        <w:sdtContent>
          <w:r w:rsidR="00F002B9">
            <w:rPr>
              <w:rFonts w:ascii="MS Gothic" w:eastAsia="MS Gothic" w:hAnsi="MS Gothic" w:hint="eastAsia"/>
            </w:rPr>
            <w:t>☐</w:t>
          </w:r>
        </w:sdtContent>
      </w:sdt>
      <w:r w:rsidR="00F002B9">
        <w:t xml:space="preserve">Other: </w:t>
      </w:r>
      <w:sdt>
        <w:sdtPr>
          <w:id w:val="831489505"/>
          <w:placeholder>
            <w:docPart w:val="DefaultPlaceholder_-1854013440"/>
          </w:placeholder>
          <w:showingPlcHdr/>
          <w:text/>
        </w:sdtPr>
        <w:sdtEndPr/>
        <w:sdtContent>
          <w:r w:rsidR="00F002B9" w:rsidRPr="00F917FF">
            <w:rPr>
              <w:rStyle w:val="PlaceholderText"/>
            </w:rPr>
            <w:t>Click or tap here to enter text.</w:t>
          </w:r>
        </w:sdtContent>
      </w:sdt>
    </w:p>
    <w:p w14:paraId="23E8574B" w14:textId="77777777" w:rsidR="00F002B9" w:rsidRDefault="00F002B9" w:rsidP="00CA2047"/>
    <w:p w14:paraId="72642DC7" w14:textId="77777777" w:rsidR="009720AD" w:rsidRPr="009720AD" w:rsidRDefault="009720AD" w:rsidP="009720AD">
      <w:r w:rsidRPr="009720AD">
        <w:t xml:space="preserve">To guide Districts in making 'Impacted Stream' determinations, DSWC created an </w:t>
      </w:r>
      <w:hyperlink r:id="rId22" w:tgtFrame="_blank" w:history="1">
        <w:r w:rsidRPr="009720AD">
          <w:rPr>
            <w:rStyle w:val="Hyperlink"/>
          </w:rPr>
          <w:t xml:space="preserve">IISI Impact List </w:t>
        </w:r>
        <w:proofErr w:type="spellStart"/>
        <w:r w:rsidRPr="009720AD">
          <w:rPr>
            <w:rStyle w:val="Hyperlink"/>
          </w:rPr>
          <w:t>Webmap</w:t>
        </w:r>
        <w:proofErr w:type="spellEnd"/>
      </w:hyperlink>
      <w:r w:rsidRPr="009720AD">
        <w:t xml:space="preserve"> displaying segments of streams that received a 'Data Inconclusive' water quality rating for Fecal Coliform (GM200/400, REC, FW and GM 14 or 43, SH, SA) and Turbidity (10 NTU AL, Tr and 25 NTU AL, FW, SW, and 50 NTU AL, FW) parameters in the 2022 Integrated Reporting Cycle. These ratings could indicate deteriorating water quality that is being caused or exacerbated by agricultural nonpoint source pollution.</w:t>
      </w:r>
    </w:p>
    <w:p w14:paraId="083D2E6C" w14:textId="77777777" w:rsidR="009720AD" w:rsidRPr="009720AD" w:rsidRDefault="009720AD" w:rsidP="009720AD">
      <w:r w:rsidRPr="009720AD">
        <w:t> </w:t>
      </w:r>
    </w:p>
    <w:p w14:paraId="2E2A93EB" w14:textId="77777777" w:rsidR="009720AD" w:rsidRPr="009720AD" w:rsidRDefault="009720AD" w:rsidP="009720AD">
      <w:pPr>
        <w:rPr>
          <w:highlight w:val="yellow"/>
        </w:rPr>
      </w:pPr>
      <w:r w:rsidRPr="009720AD">
        <w:rPr>
          <w:b/>
          <w:bCs/>
          <w:highlight w:val="yellow"/>
        </w:rPr>
        <w:t xml:space="preserve">Some segments included on this map exceeded other state water quality standards and were added to the state's 303(d) list. Streams on this </w:t>
      </w:r>
      <w:proofErr w:type="spellStart"/>
      <w:r w:rsidRPr="009720AD">
        <w:rPr>
          <w:b/>
          <w:bCs/>
          <w:highlight w:val="yellow"/>
        </w:rPr>
        <w:t>webmap</w:t>
      </w:r>
      <w:proofErr w:type="spellEnd"/>
      <w:r w:rsidRPr="009720AD">
        <w:rPr>
          <w:b/>
          <w:bCs/>
          <w:highlight w:val="yellow"/>
        </w:rPr>
        <w:t xml:space="preserve"> that did </w:t>
      </w:r>
      <w:r w:rsidRPr="009720AD">
        <w:rPr>
          <w:b/>
          <w:bCs/>
          <w:highlight w:val="yellow"/>
          <w:u w:val="single"/>
        </w:rPr>
        <w:t>not</w:t>
      </w:r>
      <w:r w:rsidRPr="009720AD">
        <w:rPr>
          <w:b/>
          <w:bCs/>
          <w:highlight w:val="yellow"/>
        </w:rPr>
        <w:t xml:space="preserve"> exceed other water quality criteria could be 'Impacted Streams'. </w:t>
      </w:r>
      <w:r w:rsidRPr="009720AD">
        <w:rPr>
          <w:b/>
          <w:bCs/>
          <w:highlight w:val="yellow"/>
          <w:u w:val="single"/>
        </w:rPr>
        <w:t xml:space="preserve">Districts may also identify streams not included in the  </w:t>
      </w:r>
      <w:proofErr w:type="spellStart"/>
      <w:r w:rsidRPr="009720AD">
        <w:rPr>
          <w:b/>
          <w:bCs/>
          <w:highlight w:val="yellow"/>
          <w:u w:val="single"/>
        </w:rPr>
        <w:t>webmap</w:t>
      </w:r>
      <w:proofErr w:type="spellEnd"/>
      <w:r w:rsidRPr="009720AD">
        <w:rPr>
          <w:b/>
          <w:bCs/>
          <w:highlight w:val="yellow"/>
          <w:u w:val="single"/>
        </w:rPr>
        <w:t xml:space="preserve"> as 'Impacted'.</w:t>
      </w:r>
    </w:p>
    <w:p w14:paraId="11BDEEE2" w14:textId="77777777" w:rsidR="00801F9A" w:rsidRDefault="00801F9A" w:rsidP="00CA2047"/>
    <w:p w14:paraId="77D2834D" w14:textId="77777777" w:rsidR="00E72623" w:rsidRDefault="00E72623">
      <w:r>
        <w:br w:type="page"/>
      </w:r>
    </w:p>
    <w:p w14:paraId="3C2B85C7" w14:textId="139936A8" w:rsidR="00CA2047" w:rsidRDefault="00CA2047" w:rsidP="001975A4">
      <w:pPr>
        <w:pStyle w:val="Heading1"/>
      </w:pPr>
      <w:r>
        <w:lastRenderedPageBreak/>
        <w:t xml:space="preserve">10. Are there any streams within the watershed not on the 303(d) list, that your district feels </w:t>
      </w:r>
      <w:r w:rsidR="007B2F24">
        <w:t>are</w:t>
      </w:r>
      <w:r>
        <w:t xml:space="preserve"> particularly impacted by agriculture activity or other sources of impairment?</w:t>
      </w:r>
    </w:p>
    <w:p w14:paraId="30CD7211" w14:textId="77777777" w:rsidR="007B2F24" w:rsidRDefault="007B2F24" w:rsidP="00CA2047"/>
    <w:p w14:paraId="69C18FA9" w14:textId="2D870B68" w:rsidR="00CA2047" w:rsidRDefault="00C00A64" w:rsidP="00CA2047">
      <w:sdt>
        <w:sdtPr>
          <w:id w:val="-1925094469"/>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CA2047">
        <w:t>Yes</w:t>
      </w:r>
      <w:r w:rsidR="00FF217F">
        <w:tab/>
      </w:r>
      <w:sdt>
        <w:sdtPr>
          <w:id w:val="1298180571"/>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CA2047">
        <w:t>No</w:t>
      </w:r>
    </w:p>
    <w:p w14:paraId="41B127BA" w14:textId="77777777" w:rsidR="00FF217F" w:rsidRDefault="00FF217F" w:rsidP="00CA2047"/>
    <w:p w14:paraId="4613D1AF" w14:textId="77777777" w:rsidR="007B2F24" w:rsidRDefault="007B2F24" w:rsidP="007B2F24"/>
    <w:p w14:paraId="444DE289" w14:textId="549DD57C" w:rsidR="00FF217F" w:rsidRDefault="00FF217F" w:rsidP="001975A4">
      <w:pPr>
        <w:pStyle w:val="Heading2"/>
        <w:ind w:firstLine="720"/>
      </w:pPr>
      <w:r w:rsidRPr="00FF217F">
        <w:t>1</w:t>
      </w:r>
      <w:r w:rsidRPr="001975A4">
        <w:t>0a. Please list one or more impacted stream names within the watershed.</w:t>
      </w:r>
    </w:p>
    <w:sdt>
      <w:sdtPr>
        <w:id w:val="-51544604"/>
        <w:placeholder>
          <w:docPart w:val="DefaultPlaceholder_-1854013440"/>
        </w:placeholder>
        <w:showingPlcHdr/>
        <w:text/>
      </w:sdtPr>
      <w:sdtEndPr/>
      <w:sdtContent>
        <w:p w14:paraId="7AF8850C" w14:textId="77777777" w:rsidR="00FF217F" w:rsidRDefault="00FF217F" w:rsidP="00FF217F">
          <w:pPr>
            <w:ind w:firstLine="720"/>
          </w:pPr>
          <w:r w:rsidRPr="00F917FF">
            <w:rPr>
              <w:rStyle w:val="PlaceholderText"/>
            </w:rPr>
            <w:t>Click or tap here to enter text.</w:t>
          </w:r>
        </w:p>
      </w:sdtContent>
    </w:sdt>
    <w:p w14:paraId="5BD44A7B" w14:textId="77777777" w:rsidR="007B2F24" w:rsidRDefault="007B2F24" w:rsidP="007B2F24"/>
    <w:p w14:paraId="623BE494" w14:textId="01600609" w:rsidR="00FF217F" w:rsidRDefault="00FF217F" w:rsidP="001975A4">
      <w:pPr>
        <w:pStyle w:val="Heading2"/>
        <w:ind w:firstLine="720"/>
      </w:pPr>
      <w:r w:rsidRPr="00FF217F">
        <w:t>10b. Please specify the water quality concerns in the impacted streams identified above:</w:t>
      </w:r>
    </w:p>
    <w:p w14:paraId="2EBCFF32" w14:textId="77777777" w:rsidR="00FF217F" w:rsidRDefault="00C00A64" w:rsidP="00FF217F">
      <w:pPr>
        <w:ind w:left="720"/>
      </w:pPr>
      <w:sdt>
        <w:sdtPr>
          <w:id w:val="-1511216773"/>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Sediment</w:t>
      </w:r>
    </w:p>
    <w:p w14:paraId="2396FD8D" w14:textId="77777777" w:rsidR="00FF217F" w:rsidRDefault="00C00A64" w:rsidP="00FF217F">
      <w:pPr>
        <w:ind w:left="720"/>
      </w:pPr>
      <w:sdt>
        <w:sdtPr>
          <w:id w:val="1190340548"/>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Pathogens (such as E. coli)</w:t>
      </w:r>
    </w:p>
    <w:p w14:paraId="7289E2A3" w14:textId="77777777" w:rsidR="00FF217F" w:rsidRDefault="00C00A64" w:rsidP="00FF217F">
      <w:pPr>
        <w:ind w:left="720"/>
      </w:pPr>
      <w:sdt>
        <w:sdtPr>
          <w:id w:val="-779794092"/>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Excess nutrients (such as nitrogen or phosphorus)</w:t>
      </w:r>
    </w:p>
    <w:p w14:paraId="2EC86DF1" w14:textId="77777777" w:rsidR="00FF217F" w:rsidRDefault="00C00A64" w:rsidP="00FF217F">
      <w:pPr>
        <w:ind w:left="720"/>
      </w:pPr>
      <w:sdt>
        <w:sdtPr>
          <w:id w:val="1851289528"/>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Chemical releases/runoff (pesticides, etc.)</w:t>
      </w:r>
    </w:p>
    <w:p w14:paraId="5A2E9196" w14:textId="77777777" w:rsidR="00FF217F" w:rsidRDefault="00C00A64" w:rsidP="00FF217F">
      <w:pPr>
        <w:ind w:left="720"/>
      </w:pPr>
      <w:sdt>
        <w:sdtPr>
          <w:id w:val="1351909719"/>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 xml:space="preserve">Other: </w:t>
      </w:r>
      <w:sdt>
        <w:sdtPr>
          <w:id w:val="1162899929"/>
          <w:placeholder>
            <w:docPart w:val="DefaultPlaceholder_-1854013440"/>
          </w:placeholder>
          <w:showingPlcHdr/>
          <w:text/>
        </w:sdtPr>
        <w:sdtEndPr/>
        <w:sdtContent>
          <w:r w:rsidR="00FF217F" w:rsidRPr="00F917FF">
            <w:rPr>
              <w:rStyle w:val="PlaceholderText"/>
            </w:rPr>
            <w:t>Click or tap here to enter text.</w:t>
          </w:r>
        </w:sdtContent>
      </w:sdt>
    </w:p>
    <w:p w14:paraId="154B6573" w14:textId="77777777" w:rsidR="00DB1675" w:rsidRDefault="00DB1675" w:rsidP="00DB1675">
      <w:pPr>
        <w:rPr>
          <w:b/>
          <w:bCs/>
        </w:rPr>
      </w:pPr>
    </w:p>
    <w:p w14:paraId="32501E51" w14:textId="5860D154" w:rsidR="00DB1675" w:rsidRPr="00DB1675" w:rsidRDefault="00DB1675" w:rsidP="00DB1675">
      <w:pPr>
        <w:rPr>
          <w:color w:val="EE0000"/>
        </w:rPr>
      </w:pPr>
      <w:r w:rsidRPr="00DB1675">
        <w:rPr>
          <w:b/>
          <w:bCs/>
          <w:color w:val="EE0000"/>
        </w:rPr>
        <w:t>You cannot select 'No' to both Q9 and Q10.</w:t>
      </w:r>
      <w:r w:rsidRPr="00DB1675">
        <w:rPr>
          <w:color w:val="EE0000"/>
        </w:rPr>
        <w:t xml:space="preserve"> </w:t>
      </w:r>
    </w:p>
    <w:p w14:paraId="46A7E836" w14:textId="77777777" w:rsidR="00DB1675" w:rsidRPr="00DB1675" w:rsidRDefault="00DB1675" w:rsidP="00DB1675">
      <w:r w:rsidRPr="00DB1675">
        <w:t> </w:t>
      </w:r>
    </w:p>
    <w:p w14:paraId="3BBA7950" w14:textId="46E64B69" w:rsidR="00DB1675" w:rsidRDefault="00DB1675" w:rsidP="00DB1675">
      <w:r w:rsidRPr="00DB1675">
        <w:t>“</w:t>
      </w:r>
      <w:r w:rsidRPr="00DB1675">
        <w:rPr>
          <w:i/>
          <w:iCs/>
        </w:rPr>
        <w:t>Impaired waters</w:t>
      </w:r>
      <w:r w:rsidRPr="00DB1675">
        <w:t xml:space="preserve">” are rigidly defined by the state – those exceeding state water quality standards for one or more parameters based on state approved water quality monitoring data. </w:t>
      </w:r>
      <w:r>
        <w:t xml:space="preserve">Impaired </w:t>
      </w:r>
      <w:r w:rsidRPr="00DB1675">
        <w:t xml:space="preserve">waterbodies are listed on the </w:t>
      </w:r>
      <w:hyperlink r:id="rId23" w:tgtFrame="_blank" w:history="1">
        <w:r w:rsidRPr="00DB1675">
          <w:rPr>
            <w:rStyle w:val="Hyperlink"/>
          </w:rPr>
          <w:t>state’s biannual 303(d) list</w:t>
        </w:r>
      </w:hyperlink>
      <w:r w:rsidRPr="00DB1675">
        <w:t>.</w:t>
      </w:r>
    </w:p>
    <w:p w14:paraId="56C32626" w14:textId="77777777" w:rsidR="00DB1675" w:rsidRPr="00DB1675" w:rsidRDefault="00DB1675" w:rsidP="00DB1675"/>
    <w:p w14:paraId="7BCCBB90" w14:textId="481EE903" w:rsidR="00DB1675" w:rsidRDefault="00DB1675" w:rsidP="00DB1675">
      <w:r w:rsidRPr="00DB1675">
        <w:t>“</w:t>
      </w:r>
      <w:r w:rsidRPr="00DB1675">
        <w:rPr>
          <w:i/>
          <w:iCs/>
        </w:rPr>
        <w:t>Impacted waters</w:t>
      </w:r>
      <w:r w:rsidRPr="00DB1675">
        <w:t xml:space="preserve">” are those identified by districts as having degrading water quality </w:t>
      </w:r>
      <w:r>
        <w:t>due to</w:t>
      </w:r>
      <w:r w:rsidRPr="00DB1675">
        <w:t xml:space="preserve"> agricultural nonpoint source pollution. Districts consider agricultural activity, monitoring data (or lack </w:t>
      </w:r>
      <w:r>
        <w:t>of</w:t>
      </w:r>
      <w:r w:rsidRPr="00DB1675">
        <w:t xml:space="preserve">), water quality classification </w:t>
      </w:r>
      <w:r>
        <w:t>drops</w:t>
      </w:r>
      <w:r w:rsidRPr="00DB1675">
        <w:t xml:space="preserve">, </w:t>
      </w:r>
      <w:r>
        <w:t xml:space="preserve">plan </w:t>
      </w:r>
      <w:r w:rsidRPr="00DB1675">
        <w:t xml:space="preserve">recommendations and field-observed resource concerns </w:t>
      </w:r>
      <w:r>
        <w:t xml:space="preserve">to make </w:t>
      </w:r>
      <w:r w:rsidRPr="00DB1675">
        <w:t xml:space="preserve">an 'impacted' determination. Reasoning and data should be shared in </w:t>
      </w:r>
      <w:r>
        <w:t xml:space="preserve">the </w:t>
      </w:r>
      <w:r w:rsidRPr="00DB1675">
        <w:t>survey submission.</w:t>
      </w:r>
    </w:p>
    <w:p w14:paraId="1A26E1BA" w14:textId="77777777" w:rsidR="00DB1675" w:rsidRPr="00DB1675" w:rsidRDefault="00DB1675" w:rsidP="00DB1675"/>
    <w:p w14:paraId="78448AC8" w14:textId="77777777" w:rsidR="00DB1675" w:rsidRPr="00DB1675" w:rsidRDefault="00DB1675" w:rsidP="00DB1675">
      <w:r w:rsidRPr="00DB1675">
        <w:rPr>
          <w:b/>
          <w:bCs/>
          <w:highlight w:val="yellow"/>
        </w:rPr>
        <w:t>If a survey response includes no 'impaired' OR 'impacted' waters in the specified HUC 12 watershed, it indicates there is no greater need for ACSP funds in the watershed than in the rest of the county. In that case, it wouldn’t be appropriate to award extra ACSP BMP funds for water quality restoration in the specified watershed, since that is the specific purpose of the IISI and II funds.</w:t>
      </w:r>
    </w:p>
    <w:p w14:paraId="24199858" w14:textId="77777777" w:rsidR="007B2F24" w:rsidRDefault="007B2F24" w:rsidP="00DB1675"/>
    <w:p w14:paraId="50185419" w14:textId="77777777" w:rsidR="00E72623" w:rsidRDefault="00E72623">
      <w:r>
        <w:br w:type="page"/>
      </w:r>
    </w:p>
    <w:p w14:paraId="47941BEE" w14:textId="62040A9F" w:rsidR="00FF217F" w:rsidRDefault="00FF217F" w:rsidP="001975A4">
      <w:pPr>
        <w:pStyle w:val="Heading1"/>
      </w:pPr>
      <w:r w:rsidRPr="00FF217F">
        <w:lastRenderedPageBreak/>
        <w:t>11. Check the items listed below if they appear in the impaired or impacted streams specified above:</w:t>
      </w:r>
    </w:p>
    <w:p w14:paraId="18005DA5" w14:textId="77777777" w:rsidR="00FF217F" w:rsidRDefault="00C00A64" w:rsidP="00FF217F">
      <w:sdt>
        <w:sdtPr>
          <w:id w:val="1039552048"/>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Livestock access</w:t>
      </w:r>
    </w:p>
    <w:p w14:paraId="611530CC" w14:textId="77777777" w:rsidR="00FF217F" w:rsidRDefault="00C00A64" w:rsidP="00FF217F">
      <w:sdt>
        <w:sdtPr>
          <w:id w:val="-676116492"/>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Animal feedlot</w:t>
      </w:r>
    </w:p>
    <w:p w14:paraId="04FDE23F" w14:textId="77777777" w:rsidR="00FF217F" w:rsidRDefault="00C00A64" w:rsidP="00FF217F">
      <w:sdt>
        <w:sdtPr>
          <w:id w:val="-1287812077"/>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Pesticide mixing stations</w:t>
      </w:r>
    </w:p>
    <w:p w14:paraId="1ADD4017" w14:textId="77777777" w:rsidR="00FF217F" w:rsidRDefault="00C00A64" w:rsidP="00FF217F">
      <w:sdt>
        <w:sdtPr>
          <w:id w:val="542099060"/>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Outfall pipes and sources (stormwater</w:t>
      </w:r>
      <w:r w:rsidR="007E625E">
        <w:t>,</w:t>
      </w:r>
      <w:r w:rsidR="00FF217F">
        <w:t xml:space="preserve"> septic systems</w:t>
      </w:r>
      <w:r w:rsidR="007E625E">
        <w:t xml:space="preserve">, </w:t>
      </w:r>
      <w:r w:rsidR="00FF217F">
        <w:t>unk</w:t>
      </w:r>
      <w:r w:rsidR="007E625E">
        <w:t>n</w:t>
      </w:r>
      <w:r w:rsidR="00FF217F">
        <w:t>own</w:t>
      </w:r>
      <w:r w:rsidR="007E625E">
        <w:t xml:space="preserve">, </w:t>
      </w:r>
      <w:r w:rsidR="00FF217F">
        <w:t>etc</w:t>
      </w:r>
      <w:r w:rsidR="007E625E">
        <w:t>.</w:t>
      </w:r>
      <w:r w:rsidR="00FF217F">
        <w:t>)</w:t>
      </w:r>
    </w:p>
    <w:p w14:paraId="34F0647C" w14:textId="77777777" w:rsidR="00FF217F" w:rsidRDefault="00C00A64" w:rsidP="00FF217F">
      <w:sdt>
        <w:sdtPr>
          <w:id w:val="-1309470765"/>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Permitted discharges (NPDES)</w:t>
      </w:r>
    </w:p>
    <w:p w14:paraId="054BB062" w14:textId="77777777" w:rsidR="00FF217F" w:rsidRDefault="00C00A64" w:rsidP="00FF217F">
      <w:sdt>
        <w:sdtPr>
          <w:id w:val="1856615716"/>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Development and Construction</w:t>
      </w:r>
    </w:p>
    <w:p w14:paraId="43BA5015" w14:textId="77777777" w:rsidR="00FF217F" w:rsidRDefault="00C00A64" w:rsidP="00FF217F">
      <w:sdt>
        <w:sdtPr>
          <w:id w:val="2124957953"/>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Fish hatchery or farms</w:t>
      </w:r>
    </w:p>
    <w:p w14:paraId="5D9EFD1C" w14:textId="77777777" w:rsidR="00FF217F" w:rsidRDefault="00C00A64" w:rsidP="00FF217F">
      <w:sdt>
        <w:sdtPr>
          <w:id w:val="-89399377"/>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Periods of no flow</w:t>
      </w:r>
    </w:p>
    <w:p w14:paraId="3760FFF4" w14:textId="77777777" w:rsidR="00FF217F" w:rsidRDefault="00C00A64" w:rsidP="00FF217F">
      <w:sdt>
        <w:sdtPr>
          <w:id w:val="-1335765393"/>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Swamp drainage</w:t>
      </w:r>
    </w:p>
    <w:p w14:paraId="1F47F2E2" w14:textId="77777777" w:rsidR="00FF217F" w:rsidRDefault="00C00A64" w:rsidP="00FF217F">
      <w:sdt>
        <w:sdtPr>
          <w:id w:val="-712417994"/>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Logging</w:t>
      </w:r>
    </w:p>
    <w:p w14:paraId="263D8745" w14:textId="77777777" w:rsidR="00FF217F" w:rsidRDefault="00C00A64" w:rsidP="00FF217F">
      <w:sdt>
        <w:sdtPr>
          <w:id w:val="697736694"/>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Not applicable</w:t>
      </w:r>
    </w:p>
    <w:p w14:paraId="217B1A44" w14:textId="77777777" w:rsidR="00FF217F" w:rsidRDefault="00C00A64" w:rsidP="00FF217F">
      <w:sdt>
        <w:sdtPr>
          <w:id w:val="1308981396"/>
          <w14:checkbox>
            <w14:checked w14:val="0"/>
            <w14:checkedState w14:val="2612" w14:font="MS Gothic"/>
            <w14:uncheckedState w14:val="2610" w14:font="MS Gothic"/>
          </w14:checkbox>
        </w:sdtPr>
        <w:sdtEndPr/>
        <w:sdtContent>
          <w:r w:rsidR="00FF217F">
            <w:rPr>
              <w:rFonts w:ascii="MS Gothic" w:eastAsia="MS Gothic" w:hAnsi="MS Gothic" w:hint="eastAsia"/>
            </w:rPr>
            <w:t>☐</w:t>
          </w:r>
        </w:sdtContent>
      </w:sdt>
      <w:r w:rsidR="00FF217F">
        <w:t xml:space="preserve">Other: </w:t>
      </w:r>
      <w:sdt>
        <w:sdtPr>
          <w:id w:val="873969728"/>
          <w:placeholder>
            <w:docPart w:val="DefaultPlaceholder_-1854013440"/>
          </w:placeholder>
          <w:showingPlcHdr/>
          <w:text/>
        </w:sdtPr>
        <w:sdtEndPr/>
        <w:sdtContent>
          <w:r w:rsidR="00FF217F" w:rsidRPr="00F917FF">
            <w:rPr>
              <w:rStyle w:val="PlaceholderText"/>
            </w:rPr>
            <w:t>Click or tap here to enter text.</w:t>
          </w:r>
        </w:sdtContent>
      </w:sdt>
    </w:p>
    <w:p w14:paraId="0AAB5F06" w14:textId="77777777" w:rsidR="00FF217F" w:rsidRDefault="00FF217F" w:rsidP="00CA2047"/>
    <w:p w14:paraId="6B69251F" w14:textId="77777777" w:rsidR="00CA2047" w:rsidRDefault="00CA2047" w:rsidP="00CA2047">
      <w:r>
        <w:t>Add any information here that helps describe the current water quality problems within the identified watershed or impaired or impacted stream segments specified above.</w:t>
      </w:r>
    </w:p>
    <w:p w14:paraId="3BC1FC17" w14:textId="77777777" w:rsidR="00FF217F" w:rsidRDefault="00FF217F" w:rsidP="00CA2047"/>
    <w:p w14:paraId="1BF0D281" w14:textId="77777777" w:rsidR="00CA2047" w:rsidRDefault="00CA2047" w:rsidP="001975A4">
      <w:pPr>
        <w:pStyle w:val="Heading1"/>
      </w:pPr>
      <w:r>
        <w:t>12. Additional information:</w:t>
      </w:r>
    </w:p>
    <w:p w14:paraId="00C851AB" w14:textId="77777777" w:rsidR="00FF217F" w:rsidRDefault="00FF217F" w:rsidP="007E625E">
      <w:pPr>
        <w:framePr w:w="9286" w:h="2521" w:hSpace="180" w:wrap="around" w:vAnchor="text" w:hAnchor="page" w:x="1486" w:y="95"/>
        <w:pBdr>
          <w:top w:val="single" w:sz="6" w:space="1" w:color="auto"/>
          <w:left w:val="single" w:sz="6" w:space="1" w:color="auto"/>
          <w:bottom w:val="single" w:sz="6" w:space="1" w:color="auto"/>
          <w:right w:val="single" w:sz="6" w:space="1" w:color="auto"/>
        </w:pBdr>
      </w:pPr>
    </w:p>
    <w:p w14:paraId="1FF1C672" w14:textId="77777777" w:rsidR="00FF217F" w:rsidRDefault="00FF217F" w:rsidP="00CA2047"/>
    <w:p w14:paraId="1F051289" w14:textId="77777777" w:rsidR="00801F9A" w:rsidRDefault="00801F9A" w:rsidP="00CA2047">
      <w:pPr>
        <w:sectPr w:rsidR="00801F9A" w:rsidSect="00A75D27">
          <w:pgSz w:w="12240" w:h="15840"/>
          <w:pgMar w:top="1440" w:right="1440" w:bottom="1440" w:left="1440" w:header="720" w:footer="720" w:gutter="0"/>
          <w:cols w:space="720"/>
          <w:docGrid w:linePitch="360"/>
        </w:sectPr>
      </w:pPr>
    </w:p>
    <w:p w14:paraId="2E7108FA" w14:textId="77777777" w:rsidR="007E625E" w:rsidRDefault="007E625E" w:rsidP="00CA2047">
      <w:r>
        <w:rPr>
          <w:noProof/>
        </w:rPr>
        <w:lastRenderedPageBreak/>
        <mc:AlternateContent>
          <mc:Choice Requires="wps">
            <w:drawing>
              <wp:inline distT="0" distB="0" distL="0" distR="0" wp14:anchorId="2348F4F9" wp14:editId="40EAAB9B">
                <wp:extent cx="5943600" cy="457200"/>
                <wp:effectExtent l="0" t="0" r="19050" b="19050"/>
                <wp:docPr id="3" name="Rectangle 3"/>
                <wp:cNvGraphicFramePr/>
                <a:graphic xmlns:a="http://schemas.openxmlformats.org/drawingml/2006/main">
                  <a:graphicData uri="http://schemas.microsoft.com/office/word/2010/wordprocessingShape">
                    <wps:wsp>
                      <wps:cNvSpPr/>
                      <wps:spPr>
                        <a:xfrm>
                          <a:off x="0" y="0"/>
                          <a:ext cx="594360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C34C5A5" w14:textId="77777777" w:rsidR="007E625E" w:rsidRPr="00FF217F" w:rsidRDefault="007E625E" w:rsidP="007E625E">
                            <w:pPr>
                              <w:jc w:val="center"/>
                              <w:rPr>
                                <w:b/>
                                <w:bCs/>
                                <w:sz w:val="32"/>
                                <w:szCs w:val="32"/>
                              </w:rPr>
                            </w:pPr>
                            <w:r>
                              <w:rPr>
                                <w:b/>
                                <w:bCs/>
                                <w:sz w:val="32"/>
                                <w:szCs w:val="32"/>
                              </w:rPr>
                              <w:t>RESOURCE NEEDS &amp; DISTRICT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48F4F9" id="Rectangle 3" o:spid="_x0000_s1028" style="width:468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ESdZQIAACUFAAAOAAAAZHJzL2Uyb0RvYy54bWysVFFv2yAQfp+0/4B4X+x0SbdGdaooVadJ&#10;UVutnfpMMNSWMMcOEjv79Tuw41RttYdpfsDA3X13fHzH5VXXGLZX6GuwBZ9Ocs6UlVDW9rngPx9v&#10;Pn3lzAdhS2HAqoIflOdXy48fLlu3UGdQgSkVMgKxftG6glchuEWWeVmpRvgJOGXJqAEbEWiJz1mJ&#10;oiX0xmRneX6etYClQ5DKe9q97o18mfC1VjLcae1VYKbgVFtII6ZxG8dseSkWzyhcVcuhDPEPVTSi&#10;tpR0hLoWQbAd1m+gmloieNBhIqHJQOtaqnQGOs00f3Wah0o4lc5C5Hg30uT/H6y83T+4eyQaWucX&#10;nqbxFJ3GJv6pPtYlsg4jWaoLTNLm/GL2+TwnTiXZZvMvdBuRzewU7dCHbwoaFicFR7qMxJHYb3zo&#10;XY8uFHfKn2bhYFQswdgfSrO6pIxnKTpJQ60Nsr2gSxVSKhumvakSpeq35zl9Qz1jRKouAUZkXRsz&#10;Yg8AUXZvsftaB/8YqpKyxuD8b4X1wWNEygw2jMFNbQHfAzB0qiFz738kqacmshS6bUfcRGrIM+5s&#10;oTzcI0Pole6dvKmJ/Y3w4V4gSZsujNo13NGgDbQFh2HGWQX4+7396E+KIytnLbVKwf2vnUDFmflu&#10;SYsX09ks9lZaJCVwhi8t25cWu2vWQBc3pYfByTSlYAzmONUIzRN19SpmJZOwknIXXAY8Ltahb2F6&#10;F6RarZIb9ZMTYWMfnIzgkeeorsfuSaAbJBhIvLdwbCuxeKXE3jdGWljtAug6yfTE63AD1ItJSsO7&#10;EZv95Tp5nV635R8AAAD//wMAUEsDBBQABgAIAAAAIQBSRWQk2AAAAAQBAAAPAAAAZHJzL2Rvd25y&#10;ZXYueG1sTI/BTsMwEETvSPyDtUjcqNMitZDGqVAlLkgcWviAbbwkae11FDtN8vcsXOCy0mhWM2+K&#10;3eSdulIf28AGlosMFHEVbMu1gc+P14cnUDEhW3SBycBMEXbl7U2BuQ0jH+h6TLWSEI45GmhS6nKt&#10;Y9WQx7gIHbF4X6H3mET2tbY9jhLunV5l2Vp7bFkaGuxo31B1OQ5eSpAO83Iz7i/vzfTWkpvPNMzG&#10;3N9NL1tQiab09ww/+IIOpTCdwsA2KmdAhqTfK97z41rkycBmlYEuC/0fvvwGAAD//wMAUEsBAi0A&#10;FAAGAAgAAAAhALaDOJL+AAAA4QEAABMAAAAAAAAAAAAAAAAAAAAAAFtDb250ZW50X1R5cGVzXS54&#10;bWxQSwECLQAUAAYACAAAACEAOP0h/9YAAACUAQAACwAAAAAAAAAAAAAAAAAvAQAAX3JlbHMvLnJl&#10;bHNQSwECLQAUAAYACAAAACEAFNhEnWUCAAAlBQAADgAAAAAAAAAAAAAAAAAuAgAAZHJzL2Uyb0Rv&#10;Yy54bWxQSwECLQAUAAYACAAAACEAUkVkJNgAAAAEAQAADwAAAAAAAAAAAAAAAAC/BAAAZHJzL2Rv&#10;d25yZXYueG1sUEsFBgAAAAAEAAQA8wAAAMQFAAAAAA==&#10;" fillcolor="#4472c4 [3204]" strokecolor="#1f3763 [1604]" strokeweight="1pt">
                <v:textbox>
                  <w:txbxContent>
                    <w:p w14:paraId="3C34C5A5" w14:textId="77777777" w:rsidR="007E625E" w:rsidRPr="00FF217F" w:rsidRDefault="007E625E" w:rsidP="007E625E">
                      <w:pPr>
                        <w:jc w:val="center"/>
                        <w:rPr>
                          <w:b/>
                          <w:bCs/>
                          <w:sz w:val="32"/>
                          <w:szCs w:val="32"/>
                        </w:rPr>
                      </w:pPr>
                      <w:r>
                        <w:rPr>
                          <w:b/>
                          <w:bCs/>
                          <w:sz w:val="32"/>
                          <w:szCs w:val="32"/>
                        </w:rPr>
                        <w:t>RESOURCE NEEDS &amp; DISTRICT ACTIVITY</w:t>
                      </w:r>
                    </w:p>
                  </w:txbxContent>
                </v:textbox>
                <w10:anchorlock/>
              </v:rect>
            </w:pict>
          </mc:Fallback>
        </mc:AlternateContent>
      </w:r>
    </w:p>
    <w:p w14:paraId="4172328E" w14:textId="77777777" w:rsidR="007E625E" w:rsidRDefault="007E625E" w:rsidP="00CA2047"/>
    <w:p w14:paraId="550A379B" w14:textId="09421FEB" w:rsidR="007E625E" w:rsidRDefault="007E625E" w:rsidP="007E625E">
      <w:r>
        <w:t xml:space="preserve">Please give us a sense of the kinds of projects and/or programs which would be most effective at addressing the most pressing water quality problems in the watershed identified and within impaired or impacted stream segments. </w:t>
      </w:r>
    </w:p>
    <w:p w14:paraId="04041885" w14:textId="77777777" w:rsidR="007E625E" w:rsidRDefault="007E625E" w:rsidP="007E625E"/>
    <w:p w14:paraId="2C2D4650" w14:textId="796DEDA1" w:rsidR="007E625E" w:rsidRPr="00DB1675" w:rsidRDefault="007E625E" w:rsidP="007E625E">
      <w:pPr>
        <w:rPr>
          <w:i/>
          <w:iCs/>
        </w:rPr>
      </w:pPr>
      <w:r w:rsidRPr="00DB1675">
        <w:rPr>
          <w:i/>
          <w:iCs/>
        </w:rPr>
        <w:t>Information specified in this section may be used in efforts to secure grant funding outside our regular Cost Share Programs, so</w:t>
      </w:r>
      <w:r w:rsidR="006E6632" w:rsidRPr="00DB1675">
        <w:rPr>
          <w:i/>
          <w:iCs/>
        </w:rPr>
        <w:t xml:space="preserve"> </w:t>
      </w:r>
      <w:r w:rsidRPr="00DB1675">
        <w:rPr>
          <w:i/>
          <w:iCs/>
        </w:rPr>
        <w:t>please</w:t>
      </w:r>
      <w:r w:rsidR="006E6632" w:rsidRPr="00DB1675">
        <w:rPr>
          <w:i/>
          <w:iCs/>
        </w:rPr>
        <w:t xml:space="preserve"> </w:t>
      </w:r>
      <w:r w:rsidRPr="00DB1675">
        <w:rPr>
          <w:i/>
          <w:iCs/>
        </w:rPr>
        <w:t>be</w:t>
      </w:r>
      <w:r w:rsidR="006E6632" w:rsidRPr="00DB1675">
        <w:rPr>
          <w:i/>
          <w:iCs/>
        </w:rPr>
        <w:t xml:space="preserve"> </w:t>
      </w:r>
      <w:r w:rsidRPr="00DB1675">
        <w:rPr>
          <w:i/>
          <w:iCs/>
        </w:rPr>
        <w:t>specific.</w:t>
      </w:r>
    </w:p>
    <w:p w14:paraId="76AC60AF" w14:textId="5438F01A" w:rsidR="007E625E" w:rsidRDefault="007E625E">
      <w:pPr>
        <w:rPr>
          <w:highlight w:val="yellow"/>
        </w:rPr>
      </w:pPr>
    </w:p>
    <w:p w14:paraId="4E061FD8" w14:textId="77777777" w:rsidR="007E625E" w:rsidRDefault="007E625E" w:rsidP="003C3294">
      <w:pPr>
        <w:pStyle w:val="Heading1"/>
      </w:pPr>
      <w:r>
        <w:t>13. Identify up to five priority BMPs needed on the impaired or impacted stream segments or within the watershed. Identify expected funding sources for specified BMPs and estimate BMP extent and cost.</w:t>
      </w:r>
    </w:p>
    <w:p w14:paraId="5C008E7D" w14:textId="77777777" w:rsidR="007E625E" w:rsidRDefault="007E625E" w:rsidP="007E625E"/>
    <w:p w14:paraId="1C673644" w14:textId="77777777" w:rsidR="007E625E" w:rsidRDefault="007E625E" w:rsidP="007E625E">
      <w:r>
        <w:t>For example:</w:t>
      </w:r>
    </w:p>
    <w:p w14:paraId="3E9994E9" w14:textId="77777777" w:rsidR="007E625E" w:rsidRDefault="007E625E" w:rsidP="007E625E"/>
    <w:tbl>
      <w:tblPr>
        <w:tblStyle w:val="TableGrid"/>
        <w:tblW w:w="0" w:type="auto"/>
        <w:tblLook w:val="04A0" w:firstRow="1" w:lastRow="0" w:firstColumn="1" w:lastColumn="0" w:noHBand="0" w:noVBand="1"/>
      </w:tblPr>
      <w:tblGrid>
        <w:gridCol w:w="2965"/>
        <w:gridCol w:w="1620"/>
        <w:gridCol w:w="1350"/>
        <w:gridCol w:w="1440"/>
        <w:gridCol w:w="1926"/>
      </w:tblGrid>
      <w:tr w:rsidR="007E625E" w14:paraId="7EBFC559" w14:textId="77777777" w:rsidTr="007E625E">
        <w:trPr>
          <w:trHeight w:val="215"/>
        </w:trPr>
        <w:tc>
          <w:tcPr>
            <w:tcW w:w="2965" w:type="dxa"/>
          </w:tcPr>
          <w:p w14:paraId="24F2900E" w14:textId="77777777" w:rsidR="007E625E" w:rsidRPr="007E625E" w:rsidRDefault="007E625E" w:rsidP="007E625E">
            <w:pPr>
              <w:rPr>
                <w:b/>
                <w:bCs/>
                <w:sz w:val="24"/>
                <w:szCs w:val="24"/>
              </w:rPr>
            </w:pPr>
            <w:r w:rsidRPr="007E625E">
              <w:rPr>
                <w:b/>
                <w:bCs/>
                <w:sz w:val="24"/>
                <w:szCs w:val="24"/>
              </w:rPr>
              <w:t>BMP Name</w:t>
            </w:r>
          </w:p>
        </w:tc>
        <w:tc>
          <w:tcPr>
            <w:tcW w:w="1620" w:type="dxa"/>
          </w:tcPr>
          <w:p w14:paraId="088D21A9" w14:textId="77777777" w:rsidR="007E625E" w:rsidRPr="007E625E" w:rsidRDefault="007E625E" w:rsidP="007E625E">
            <w:pPr>
              <w:rPr>
                <w:b/>
                <w:bCs/>
                <w:sz w:val="24"/>
                <w:szCs w:val="24"/>
              </w:rPr>
            </w:pPr>
            <w:r w:rsidRPr="007E625E">
              <w:rPr>
                <w:b/>
                <w:bCs/>
                <w:sz w:val="24"/>
                <w:szCs w:val="24"/>
              </w:rPr>
              <w:t>Quantity</w:t>
            </w:r>
          </w:p>
        </w:tc>
        <w:tc>
          <w:tcPr>
            <w:tcW w:w="1350" w:type="dxa"/>
          </w:tcPr>
          <w:p w14:paraId="29510931" w14:textId="77777777" w:rsidR="007E625E" w:rsidRPr="007E625E" w:rsidRDefault="007E625E" w:rsidP="007E625E">
            <w:pPr>
              <w:rPr>
                <w:b/>
                <w:bCs/>
                <w:sz w:val="24"/>
                <w:szCs w:val="24"/>
              </w:rPr>
            </w:pPr>
            <w:r w:rsidRPr="007E625E">
              <w:rPr>
                <w:b/>
                <w:bCs/>
                <w:sz w:val="24"/>
                <w:szCs w:val="24"/>
              </w:rPr>
              <w:t>Unit</w:t>
            </w:r>
          </w:p>
        </w:tc>
        <w:tc>
          <w:tcPr>
            <w:tcW w:w="1440" w:type="dxa"/>
          </w:tcPr>
          <w:p w14:paraId="24DA6A81" w14:textId="77777777" w:rsidR="007E625E" w:rsidRPr="007E625E" w:rsidRDefault="007E625E" w:rsidP="007E625E">
            <w:pPr>
              <w:rPr>
                <w:sz w:val="24"/>
                <w:szCs w:val="24"/>
              </w:rPr>
            </w:pPr>
            <w:r w:rsidRPr="007E625E">
              <w:rPr>
                <w:b/>
                <w:bCs/>
                <w:sz w:val="24"/>
                <w:szCs w:val="24"/>
              </w:rPr>
              <w:t>Cost</w:t>
            </w:r>
          </w:p>
        </w:tc>
        <w:tc>
          <w:tcPr>
            <w:tcW w:w="1926" w:type="dxa"/>
          </w:tcPr>
          <w:p w14:paraId="6A349833" w14:textId="77777777" w:rsidR="007E625E" w:rsidRPr="007E625E" w:rsidRDefault="007E625E" w:rsidP="007E625E">
            <w:pPr>
              <w:rPr>
                <w:b/>
                <w:bCs/>
                <w:sz w:val="24"/>
                <w:szCs w:val="24"/>
              </w:rPr>
            </w:pPr>
            <w:r w:rsidRPr="007E625E">
              <w:rPr>
                <w:b/>
                <w:bCs/>
                <w:sz w:val="24"/>
                <w:szCs w:val="24"/>
              </w:rPr>
              <w:t>Funding Source</w:t>
            </w:r>
          </w:p>
        </w:tc>
      </w:tr>
      <w:tr w:rsidR="007E625E" w14:paraId="0992D8D7" w14:textId="77777777" w:rsidTr="007E625E">
        <w:tc>
          <w:tcPr>
            <w:tcW w:w="2965" w:type="dxa"/>
          </w:tcPr>
          <w:p w14:paraId="1E02EBF5" w14:textId="07BD2DB3" w:rsidR="007E625E" w:rsidRPr="007E625E" w:rsidRDefault="007E625E" w:rsidP="007E625E">
            <w:pPr>
              <w:rPr>
                <w:sz w:val="24"/>
                <w:szCs w:val="24"/>
              </w:rPr>
            </w:pPr>
            <w:r w:rsidRPr="007E625E">
              <w:rPr>
                <w:sz w:val="24"/>
                <w:szCs w:val="24"/>
              </w:rPr>
              <w:t xml:space="preserve">Livestock Exclusion </w:t>
            </w:r>
            <w:r w:rsidR="00334994">
              <w:rPr>
                <w:sz w:val="24"/>
                <w:szCs w:val="24"/>
              </w:rPr>
              <w:t>Fencing</w:t>
            </w:r>
          </w:p>
        </w:tc>
        <w:tc>
          <w:tcPr>
            <w:tcW w:w="1620" w:type="dxa"/>
          </w:tcPr>
          <w:p w14:paraId="7122DCF5" w14:textId="266C11AF" w:rsidR="007E625E" w:rsidRPr="007E625E" w:rsidRDefault="00334994" w:rsidP="007E625E">
            <w:pPr>
              <w:rPr>
                <w:sz w:val="24"/>
                <w:szCs w:val="24"/>
              </w:rPr>
            </w:pPr>
            <w:r>
              <w:rPr>
                <w:sz w:val="24"/>
                <w:szCs w:val="24"/>
              </w:rPr>
              <w:t>3</w:t>
            </w:r>
            <w:r w:rsidR="007E625E" w:rsidRPr="007E625E">
              <w:rPr>
                <w:sz w:val="24"/>
                <w:szCs w:val="24"/>
              </w:rPr>
              <w:t>,000</w:t>
            </w:r>
          </w:p>
        </w:tc>
        <w:tc>
          <w:tcPr>
            <w:tcW w:w="1350" w:type="dxa"/>
          </w:tcPr>
          <w:p w14:paraId="6183A3BB" w14:textId="77777777" w:rsidR="007E625E" w:rsidRPr="007E625E" w:rsidRDefault="007E625E" w:rsidP="007E625E">
            <w:pPr>
              <w:rPr>
                <w:sz w:val="24"/>
                <w:szCs w:val="24"/>
              </w:rPr>
            </w:pPr>
            <w:r w:rsidRPr="007E625E">
              <w:rPr>
                <w:sz w:val="24"/>
                <w:szCs w:val="24"/>
              </w:rPr>
              <w:t>Linear Feet</w:t>
            </w:r>
          </w:p>
        </w:tc>
        <w:tc>
          <w:tcPr>
            <w:tcW w:w="1440" w:type="dxa"/>
          </w:tcPr>
          <w:p w14:paraId="122D192C" w14:textId="77777777" w:rsidR="007E625E" w:rsidRPr="007E625E" w:rsidRDefault="007E625E" w:rsidP="007E625E">
            <w:pPr>
              <w:rPr>
                <w:sz w:val="24"/>
                <w:szCs w:val="24"/>
              </w:rPr>
            </w:pPr>
            <w:r w:rsidRPr="007E625E">
              <w:rPr>
                <w:sz w:val="24"/>
                <w:szCs w:val="24"/>
              </w:rPr>
              <w:t>$15,000</w:t>
            </w:r>
          </w:p>
        </w:tc>
        <w:tc>
          <w:tcPr>
            <w:tcW w:w="1926" w:type="dxa"/>
          </w:tcPr>
          <w:p w14:paraId="672B7776" w14:textId="77777777" w:rsidR="007E625E" w:rsidRPr="007E625E" w:rsidRDefault="007E625E" w:rsidP="007E625E">
            <w:pPr>
              <w:rPr>
                <w:sz w:val="24"/>
                <w:szCs w:val="24"/>
              </w:rPr>
            </w:pPr>
            <w:r w:rsidRPr="007E625E">
              <w:rPr>
                <w:sz w:val="24"/>
                <w:szCs w:val="24"/>
              </w:rPr>
              <w:t>ACSP/Cooperator</w:t>
            </w:r>
          </w:p>
        </w:tc>
      </w:tr>
    </w:tbl>
    <w:p w14:paraId="619563F4" w14:textId="77777777" w:rsidR="007E625E" w:rsidRDefault="007E625E" w:rsidP="007E625E"/>
    <w:p w14:paraId="3B287C28" w14:textId="77777777" w:rsidR="007E625E" w:rsidRPr="007E625E" w:rsidRDefault="007E625E" w:rsidP="007E625E">
      <w:pPr>
        <w:rPr>
          <w:i/>
          <w:iCs/>
          <w:color w:val="FF0000"/>
          <w:sz w:val="22"/>
          <w:szCs w:val="22"/>
        </w:rPr>
      </w:pPr>
      <w:r w:rsidRPr="007E625E">
        <w:rPr>
          <w:i/>
          <w:iCs/>
          <w:color w:val="FF0000"/>
          <w:sz w:val="22"/>
          <w:szCs w:val="22"/>
        </w:rPr>
        <w:t>If outside grants are needed/expected to fund BMP implementation, please either specify the grant program name to be used or type in 'outside grant'.</w:t>
      </w:r>
    </w:p>
    <w:p w14:paraId="1B2FCF51" w14:textId="77777777" w:rsidR="007E625E" w:rsidRDefault="007E625E" w:rsidP="007E625E"/>
    <w:tbl>
      <w:tblPr>
        <w:tblStyle w:val="TableGrid"/>
        <w:tblW w:w="0" w:type="auto"/>
        <w:tblLook w:val="04A0" w:firstRow="1" w:lastRow="0" w:firstColumn="1" w:lastColumn="0" w:noHBand="0" w:noVBand="1"/>
      </w:tblPr>
      <w:tblGrid>
        <w:gridCol w:w="1416"/>
        <w:gridCol w:w="1577"/>
        <w:gridCol w:w="1657"/>
        <w:gridCol w:w="1532"/>
        <w:gridCol w:w="1534"/>
        <w:gridCol w:w="1634"/>
      </w:tblGrid>
      <w:tr w:rsidR="007E625E" w14:paraId="062EB8E0" w14:textId="77777777" w:rsidTr="007E625E">
        <w:tc>
          <w:tcPr>
            <w:tcW w:w="1416" w:type="dxa"/>
          </w:tcPr>
          <w:p w14:paraId="14312687" w14:textId="77777777" w:rsidR="007E625E" w:rsidRDefault="007E625E" w:rsidP="007E625E">
            <w:pPr>
              <w:rPr>
                <w:b/>
                <w:bCs/>
              </w:rPr>
            </w:pPr>
          </w:p>
          <w:p w14:paraId="3C9FC330" w14:textId="77777777" w:rsidR="007E625E" w:rsidRPr="007E625E" w:rsidRDefault="007E625E" w:rsidP="007E625E">
            <w:pPr>
              <w:rPr>
                <w:b/>
                <w:bCs/>
              </w:rPr>
            </w:pPr>
          </w:p>
        </w:tc>
        <w:tc>
          <w:tcPr>
            <w:tcW w:w="1577" w:type="dxa"/>
          </w:tcPr>
          <w:p w14:paraId="580FE07A" w14:textId="77777777" w:rsidR="007E625E" w:rsidRPr="007E625E" w:rsidRDefault="007E625E" w:rsidP="007E625E">
            <w:pPr>
              <w:rPr>
                <w:b/>
                <w:bCs/>
                <w:sz w:val="24"/>
                <w:szCs w:val="24"/>
              </w:rPr>
            </w:pPr>
            <w:r w:rsidRPr="007E625E">
              <w:rPr>
                <w:b/>
                <w:bCs/>
                <w:sz w:val="24"/>
                <w:szCs w:val="24"/>
              </w:rPr>
              <w:t>BMP Name</w:t>
            </w:r>
          </w:p>
        </w:tc>
        <w:tc>
          <w:tcPr>
            <w:tcW w:w="1657" w:type="dxa"/>
          </w:tcPr>
          <w:p w14:paraId="74239291" w14:textId="77777777" w:rsidR="007E625E" w:rsidRPr="007E625E" w:rsidRDefault="007E625E" w:rsidP="007E625E">
            <w:pPr>
              <w:rPr>
                <w:b/>
                <w:bCs/>
                <w:sz w:val="24"/>
                <w:szCs w:val="24"/>
              </w:rPr>
            </w:pPr>
            <w:r w:rsidRPr="007E625E">
              <w:rPr>
                <w:b/>
                <w:bCs/>
                <w:sz w:val="24"/>
                <w:szCs w:val="24"/>
              </w:rPr>
              <w:t>Quantity</w:t>
            </w:r>
          </w:p>
        </w:tc>
        <w:tc>
          <w:tcPr>
            <w:tcW w:w="1532" w:type="dxa"/>
          </w:tcPr>
          <w:p w14:paraId="13BAB43F" w14:textId="77777777" w:rsidR="007E625E" w:rsidRPr="007E625E" w:rsidRDefault="007E625E" w:rsidP="007E625E">
            <w:pPr>
              <w:rPr>
                <w:b/>
                <w:bCs/>
                <w:sz w:val="24"/>
                <w:szCs w:val="24"/>
              </w:rPr>
            </w:pPr>
            <w:r w:rsidRPr="007E625E">
              <w:rPr>
                <w:b/>
                <w:bCs/>
                <w:sz w:val="24"/>
                <w:szCs w:val="24"/>
              </w:rPr>
              <w:t>Unit</w:t>
            </w:r>
          </w:p>
        </w:tc>
        <w:tc>
          <w:tcPr>
            <w:tcW w:w="1534" w:type="dxa"/>
          </w:tcPr>
          <w:p w14:paraId="7CA19A31" w14:textId="77777777" w:rsidR="007E625E" w:rsidRPr="007E625E" w:rsidRDefault="007E625E" w:rsidP="007E625E">
            <w:pPr>
              <w:rPr>
                <w:sz w:val="24"/>
                <w:szCs w:val="24"/>
              </w:rPr>
            </w:pPr>
            <w:r w:rsidRPr="007E625E">
              <w:rPr>
                <w:b/>
                <w:bCs/>
                <w:sz w:val="24"/>
                <w:szCs w:val="24"/>
              </w:rPr>
              <w:t>Cost</w:t>
            </w:r>
          </w:p>
        </w:tc>
        <w:tc>
          <w:tcPr>
            <w:tcW w:w="1634" w:type="dxa"/>
          </w:tcPr>
          <w:p w14:paraId="5EA54AAD" w14:textId="77777777" w:rsidR="007E625E" w:rsidRPr="007E625E" w:rsidRDefault="007E625E" w:rsidP="007E625E">
            <w:pPr>
              <w:rPr>
                <w:b/>
                <w:bCs/>
                <w:sz w:val="24"/>
                <w:szCs w:val="24"/>
              </w:rPr>
            </w:pPr>
            <w:r w:rsidRPr="007E625E">
              <w:rPr>
                <w:b/>
                <w:bCs/>
                <w:sz w:val="24"/>
                <w:szCs w:val="24"/>
              </w:rPr>
              <w:t>Funding Source</w:t>
            </w:r>
          </w:p>
        </w:tc>
      </w:tr>
      <w:tr w:rsidR="007E625E" w14:paraId="0D558500" w14:textId="77777777" w:rsidTr="00616BD4">
        <w:trPr>
          <w:trHeight w:val="908"/>
        </w:trPr>
        <w:tc>
          <w:tcPr>
            <w:tcW w:w="1416" w:type="dxa"/>
          </w:tcPr>
          <w:p w14:paraId="49771DAD" w14:textId="77777777" w:rsidR="007E625E" w:rsidRPr="007E625E" w:rsidRDefault="007E625E" w:rsidP="007E625E">
            <w:pPr>
              <w:rPr>
                <w:b/>
                <w:bCs/>
                <w:sz w:val="24"/>
                <w:szCs w:val="24"/>
              </w:rPr>
            </w:pPr>
            <w:r w:rsidRPr="007E625E">
              <w:rPr>
                <w:b/>
                <w:bCs/>
                <w:sz w:val="24"/>
                <w:szCs w:val="24"/>
              </w:rPr>
              <w:t>BMP#1</w:t>
            </w:r>
          </w:p>
        </w:tc>
        <w:tc>
          <w:tcPr>
            <w:tcW w:w="1577" w:type="dxa"/>
          </w:tcPr>
          <w:p w14:paraId="79BA4771" w14:textId="77777777" w:rsidR="007E625E" w:rsidRPr="007E625E" w:rsidRDefault="007E625E" w:rsidP="007E625E">
            <w:pPr>
              <w:rPr>
                <w:sz w:val="24"/>
                <w:szCs w:val="24"/>
              </w:rPr>
            </w:pPr>
          </w:p>
        </w:tc>
        <w:tc>
          <w:tcPr>
            <w:tcW w:w="1657" w:type="dxa"/>
          </w:tcPr>
          <w:p w14:paraId="7A53B2D5" w14:textId="77777777" w:rsidR="007E625E" w:rsidRPr="007E625E" w:rsidRDefault="007E625E" w:rsidP="007E625E">
            <w:pPr>
              <w:rPr>
                <w:sz w:val="24"/>
                <w:szCs w:val="24"/>
              </w:rPr>
            </w:pPr>
          </w:p>
        </w:tc>
        <w:tc>
          <w:tcPr>
            <w:tcW w:w="1532" w:type="dxa"/>
          </w:tcPr>
          <w:p w14:paraId="78008E16" w14:textId="77777777" w:rsidR="007E625E" w:rsidRPr="007E625E" w:rsidRDefault="007E625E" w:rsidP="007E625E">
            <w:pPr>
              <w:rPr>
                <w:sz w:val="24"/>
                <w:szCs w:val="24"/>
              </w:rPr>
            </w:pPr>
          </w:p>
        </w:tc>
        <w:tc>
          <w:tcPr>
            <w:tcW w:w="1534" w:type="dxa"/>
          </w:tcPr>
          <w:p w14:paraId="4857D3CF" w14:textId="77777777" w:rsidR="007E625E" w:rsidRPr="007E625E" w:rsidRDefault="007E625E" w:rsidP="007E625E">
            <w:pPr>
              <w:rPr>
                <w:sz w:val="24"/>
                <w:szCs w:val="24"/>
              </w:rPr>
            </w:pPr>
          </w:p>
        </w:tc>
        <w:tc>
          <w:tcPr>
            <w:tcW w:w="1634" w:type="dxa"/>
          </w:tcPr>
          <w:p w14:paraId="6C6582BD" w14:textId="77777777" w:rsidR="007E625E" w:rsidRPr="007E625E" w:rsidRDefault="007E625E" w:rsidP="007E625E">
            <w:pPr>
              <w:rPr>
                <w:sz w:val="24"/>
                <w:szCs w:val="24"/>
              </w:rPr>
            </w:pPr>
          </w:p>
        </w:tc>
      </w:tr>
      <w:tr w:rsidR="007E625E" w14:paraId="58AB61CA" w14:textId="77777777" w:rsidTr="00616BD4">
        <w:trPr>
          <w:trHeight w:val="1070"/>
        </w:trPr>
        <w:tc>
          <w:tcPr>
            <w:tcW w:w="1416" w:type="dxa"/>
          </w:tcPr>
          <w:p w14:paraId="24DBF9B0" w14:textId="77777777" w:rsidR="007E625E" w:rsidRPr="007E625E" w:rsidRDefault="007E625E" w:rsidP="007E625E">
            <w:pPr>
              <w:rPr>
                <w:b/>
                <w:bCs/>
                <w:sz w:val="24"/>
                <w:szCs w:val="24"/>
              </w:rPr>
            </w:pPr>
            <w:r w:rsidRPr="007E625E">
              <w:rPr>
                <w:b/>
                <w:bCs/>
                <w:sz w:val="24"/>
                <w:szCs w:val="24"/>
              </w:rPr>
              <w:t>BMP#2</w:t>
            </w:r>
          </w:p>
        </w:tc>
        <w:tc>
          <w:tcPr>
            <w:tcW w:w="1577" w:type="dxa"/>
          </w:tcPr>
          <w:p w14:paraId="2606A09E" w14:textId="77777777" w:rsidR="007E625E" w:rsidRPr="007E625E" w:rsidRDefault="007E625E" w:rsidP="007E625E">
            <w:pPr>
              <w:rPr>
                <w:sz w:val="24"/>
                <w:szCs w:val="24"/>
              </w:rPr>
            </w:pPr>
          </w:p>
        </w:tc>
        <w:tc>
          <w:tcPr>
            <w:tcW w:w="1657" w:type="dxa"/>
          </w:tcPr>
          <w:p w14:paraId="674C9268" w14:textId="77777777" w:rsidR="007E625E" w:rsidRPr="007E625E" w:rsidRDefault="007E625E" w:rsidP="007E625E">
            <w:pPr>
              <w:rPr>
                <w:sz w:val="24"/>
                <w:szCs w:val="24"/>
              </w:rPr>
            </w:pPr>
          </w:p>
        </w:tc>
        <w:tc>
          <w:tcPr>
            <w:tcW w:w="1532" w:type="dxa"/>
          </w:tcPr>
          <w:p w14:paraId="7F9984C8" w14:textId="77777777" w:rsidR="007E625E" w:rsidRPr="007E625E" w:rsidRDefault="007E625E" w:rsidP="007E625E">
            <w:pPr>
              <w:rPr>
                <w:sz w:val="24"/>
                <w:szCs w:val="24"/>
              </w:rPr>
            </w:pPr>
          </w:p>
        </w:tc>
        <w:tc>
          <w:tcPr>
            <w:tcW w:w="1534" w:type="dxa"/>
          </w:tcPr>
          <w:p w14:paraId="3F87E72A" w14:textId="77777777" w:rsidR="007E625E" w:rsidRPr="007E625E" w:rsidRDefault="007E625E" w:rsidP="007E625E">
            <w:pPr>
              <w:rPr>
                <w:sz w:val="24"/>
                <w:szCs w:val="24"/>
              </w:rPr>
            </w:pPr>
          </w:p>
        </w:tc>
        <w:tc>
          <w:tcPr>
            <w:tcW w:w="1634" w:type="dxa"/>
          </w:tcPr>
          <w:p w14:paraId="5BBC0F7F" w14:textId="77777777" w:rsidR="007E625E" w:rsidRPr="007E625E" w:rsidRDefault="007E625E" w:rsidP="007E625E">
            <w:pPr>
              <w:rPr>
                <w:sz w:val="24"/>
                <w:szCs w:val="24"/>
              </w:rPr>
            </w:pPr>
          </w:p>
        </w:tc>
      </w:tr>
      <w:tr w:rsidR="007E625E" w14:paraId="29B2ADA3" w14:textId="77777777" w:rsidTr="00616BD4">
        <w:trPr>
          <w:trHeight w:val="980"/>
        </w:trPr>
        <w:tc>
          <w:tcPr>
            <w:tcW w:w="1416" w:type="dxa"/>
          </w:tcPr>
          <w:p w14:paraId="41D35661" w14:textId="77777777" w:rsidR="007E625E" w:rsidRPr="007E625E" w:rsidRDefault="007E625E" w:rsidP="007E625E">
            <w:pPr>
              <w:rPr>
                <w:b/>
                <w:bCs/>
                <w:sz w:val="24"/>
                <w:szCs w:val="24"/>
              </w:rPr>
            </w:pPr>
            <w:r w:rsidRPr="007E625E">
              <w:rPr>
                <w:b/>
                <w:bCs/>
                <w:sz w:val="24"/>
                <w:szCs w:val="24"/>
              </w:rPr>
              <w:t>BMP#3</w:t>
            </w:r>
          </w:p>
        </w:tc>
        <w:tc>
          <w:tcPr>
            <w:tcW w:w="1577" w:type="dxa"/>
          </w:tcPr>
          <w:p w14:paraId="63A59277" w14:textId="77777777" w:rsidR="007E625E" w:rsidRPr="007E625E" w:rsidRDefault="007E625E" w:rsidP="007E625E">
            <w:pPr>
              <w:rPr>
                <w:sz w:val="24"/>
                <w:szCs w:val="24"/>
              </w:rPr>
            </w:pPr>
          </w:p>
        </w:tc>
        <w:tc>
          <w:tcPr>
            <w:tcW w:w="1657" w:type="dxa"/>
          </w:tcPr>
          <w:p w14:paraId="61F0C727" w14:textId="77777777" w:rsidR="007E625E" w:rsidRPr="007E625E" w:rsidRDefault="007E625E" w:rsidP="007E625E">
            <w:pPr>
              <w:rPr>
                <w:sz w:val="24"/>
                <w:szCs w:val="24"/>
              </w:rPr>
            </w:pPr>
          </w:p>
        </w:tc>
        <w:tc>
          <w:tcPr>
            <w:tcW w:w="1532" w:type="dxa"/>
          </w:tcPr>
          <w:p w14:paraId="6D1520E5" w14:textId="77777777" w:rsidR="007E625E" w:rsidRPr="007E625E" w:rsidRDefault="007E625E" w:rsidP="007E625E">
            <w:pPr>
              <w:rPr>
                <w:sz w:val="24"/>
                <w:szCs w:val="24"/>
              </w:rPr>
            </w:pPr>
          </w:p>
        </w:tc>
        <w:tc>
          <w:tcPr>
            <w:tcW w:w="1534" w:type="dxa"/>
          </w:tcPr>
          <w:p w14:paraId="5E9BE973" w14:textId="77777777" w:rsidR="007E625E" w:rsidRPr="007E625E" w:rsidRDefault="007E625E" w:rsidP="007E625E">
            <w:pPr>
              <w:rPr>
                <w:sz w:val="24"/>
                <w:szCs w:val="24"/>
              </w:rPr>
            </w:pPr>
          </w:p>
        </w:tc>
        <w:tc>
          <w:tcPr>
            <w:tcW w:w="1634" w:type="dxa"/>
          </w:tcPr>
          <w:p w14:paraId="1E57CF26" w14:textId="77777777" w:rsidR="007E625E" w:rsidRPr="007E625E" w:rsidRDefault="007E625E" w:rsidP="007E625E">
            <w:pPr>
              <w:rPr>
                <w:sz w:val="24"/>
                <w:szCs w:val="24"/>
              </w:rPr>
            </w:pPr>
          </w:p>
        </w:tc>
      </w:tr>
      <w:tr w:rsidR="007E625E" w14:paraId="1F086667" w14:textId="77777777" w:rsidTr="00616BD4">
        <w:trPr>
          <w:trHeight w:val="980"/>
        </w:trPr>
        <w:tc>
          <w:tcPr>
            <w:tcW w:w="1416" w:type="dxa"/>
          </w:tcPr>
          <w:p w14:paraId="46BC0EF8" w14:textId="77777777" w:rsidR="007E625E" w:rsidRPr="007E625E" w:rsidRDefault="007E625E" w:rsidP="007E625E">
            <w:pPr>
              <w:rPr>
                <w:b/>
                <w:bCs/>
                <w:sz w:val="24"/>
                <w:szCs w:val="24"/>
              </w:rPr>
            </w:pPr>
            <w:r w:rsidRPr="007E625E">
              <w:rPr>
                <w:b/>
                <w:bCs/>
                <w:sz w:val="24"/>
                <w:szCs w:val="24"/>
              </w:rPr>
              <w:t>BMP#4</w:t>
            </w:r>
          </w:p>
        </w:tc>
        <w:tc>
          <w:tcPr>
            <w:tcW w:w="1577" w:type="dxa"/>
          </w:tcPr>
          <w:p w14:paraId="3797283F" w14:textId="77777777" w:rsidR="007E625E" w:rsidRPr="007E625E" w:rsidRDefault="007E625E" w:rsidP="007E625E">
            <w:pPr>
              <w:rPr>
                <w:sz w:val="24"/>
                <w:szCs w:val="24"/>
              </w:rPr>
            </w:pPr>
          </w:p>
        </w:tc>
        <w:tc>
          <w:tcPr>
            <w:tcW w:w="1657" w:type="dxa"/>
          </w:tcPr>
          <w:p w14:paraId="3CEFBECC" w14:textId="77777777" w:rsidR="007E625E" w:rsidRPr="007E625E" w:rsidRDefault="007E625E" w:rsidP="007E625E">
            <w:pPr>
              <w:rPr>
                <w:sz w:val="24"/>
                <w:szCs w:val="24"/>
              </w:rPr>
            </w:pPr>
          </w:p>
        </w:tc>
        <w:tc>
          <w:tcPr>
            <w:tcW w:w="1532" w:type="dxa"/>
          </w:tcPr>
          <w:p w14:paraId="54775DA4" w14:textId="77777777" w:rsidR="007E625E" w:rsidRPr="007E625E" w:rsidRDefault="007E625E" w:rsidP="007E625E">
            <w:pPr>
              <w:rPr>
                <w:sz w:val="24"/>
                <w:szCs w:val="24"/>
              </w:rPr>
            </w:pPr>
          </w:p>
        </w:tc>
        <w:tc>
          <w:tcPr>
            <w:tcW w:w="1534" w:type="dxa"/>
          </w:tcPr>
          <w:p w14:paraId="02504C00" w14:textId="77777777" w:rsidR="007E625E" w:rsidRPr="007E625E" w:rsidRDefault="007E625E" w:rsidP="007E625E">
            <w:pPr>
              <w:rPr>
                <w:sz w:val="24"/>
                <w:szCs w:val="24"/>
              </w:rPr>
            </w:pPr>
          </w:p>
        </w:tc>
        <w:tc>
          <w:tcPr>
            <w:tcW w:w="1634" w:type="dxa"/>
          </w:tcPr>
          <w:p w14:paraId="5D80534C" w14:textId="77777777" w:rsidR="007E625E" w:rsidRPr="007E625E" w:rsidRDefault="007E625E" w:rsidP="007E625E">
            <w:pPr>
              <w:rPr>
                <w:sz w:val="24"/>
                <w:szCs w:val="24"/>
              </w:rPr>
            </w:pPr>
          </w:p>
        </w:tc>
      </w:tr>
      <w:tr w:rsidR="007E625E" w14:paraId="5A99E742" w14:textId="77777777" w:rsidTr="00616BD4">
        <w:trPr>
          <w:trHeight w:val="980"/>
        </w:trPr>
        <w:tc>
          <w:tcPr>
            <w:tcW w:w="1416" w:type="dxa"/>
          </w:tcPr>
          <w:p w14:paraId="204D3518" w14:textId="77777777" w:rsidR="007E625E" w:rsidRPr="007E625E" w:rsidRDefault="007E625E" w:rsidP="007E625E">
            <w:pPr>
              <w:rPr>
                <w:b/>
                <w:bCs/>
                <w:sz w:val="24"/>
                <w:szCs w:val="24"/>
              </w:rPr>
            </w:pPr>
            <w:r w:rsidRPr="007E625E">
              <w:rPr>
                <w:b/>
                <w:bCs/>
                <w:sz w:val="24"/>
                <w:szCs w:val="24"/>
              </w:rPr>
              <w:t>BMP#5</w:t>
            </w:r>
          </w:p>
        </w:tc>
        <w:tc>
          <w:tcPr>
            <w:tcW w:w="1577" w:type="dxa"/>
          </w:tcPr>
          <w:p w14:paraId="4CFA8B9F" w14:textId="77777777" w:rsidR="007E625E" w:rsidRPr="007E625E" w:rsidRDefault="007E625E" w:rsidP="007E625E">
            <w:pPr>
              <w:rPr>
                <w:sz w:val="24"/>
                <w:szCs w:val="24"/>
              </w:rPr>
            </w:pPr>
          </w:p>
        </w:tc>
        <w:tc>
          <w:tcPr>
            <w:tcW w:w="1657" w:type="dxa"/>
          </w:tcPr>
          <w:p w14:paraId="42CB2B8D" w14:textId="77777777" w:rsidR="007E625E" w:rsidRPr="007E625E" w:rsidRDefault="007E625E" w:rsidP="007E625E">
            <w:pPr>
              <w:rPr>
                <w:sz w:val="24"/>
                <w:szCs w:val="24"/>
              </w:rPr>
            </w:pPr>
          </w:p>
        </w:tc>
        <w:tc>
          <w:tcPr>
            <w:tcW w:w="1532" w:type="dxa"/>
          </w:tcPr>
          <w:p w14:paraId="0752A36E" w14:textId="77777777" w:rsidR="007E625E" w:rsidRPr="007E625E" w:rsidRDefault="007E625E" w:rsidP="007E625E">
            <w:pPr>
              <w:rPr>
                <w:sz w:val="24"/>
                <w:szCs w:val="24"/>
              </w:rPr>
            </w:pPr>
          </w:p>
        </w:tc>
        <w:tc>
          <w:tcPr>
            <w:tcW w:w="1534" w:type="dxa"/>
          </w:tcPr>
          <w:p w14:paraId="08547953" w14:textId="77777777" w:rsidR="007E625E" w:rsidRPr="007E625E" w:rsidRDefault="007E625E" w:rsidP="007E625E">
            <w:pPr>
              <w:rPr>
                <w:sz w:val="24"/>
                <w:szCs w:val="24"/>
              </w:rPr>
            </w:pPr>
          </w:p>
        </w:tc>
        <w:tc>
          <w:tcPr>
            <w:tcW w:w="1634" w:type="dxa"/>
          </w:tcPr>
          <w:p w14:paraId="2BBF07C5" w14:textId="77777777" w:rsidR="007E625E" w:rsidRPr="007E625E" w:rsidRDefault="007E625E" w:rsidP="007E625E">
            <w:pPr>
              <w:rPr>
                <w:sz w:val="24"/>
                <w:szCs w:val="24"/>
              </w:rPr>
            </w:pPr>
          </w:p>
        </w:tc>
      </w:tr>
    </w:tbl>
    <w:p w14:paraId="5D49AEE2" w14:textId="77777777" w:rsidR="007E625E" w:rsidRDefault="007E625E" w:rsidP="007E625E"/>
    <w:p w14:paraId="050CE286" w14:textId="77777777" w:rsidR="00616BD4" w:rsidRDefault="00616BD4" w:rsidP="003C3294">
      <w:pPr>
        <w:pStyle w:val="Heading1"/>
        <w:sectPr w:rsidR="00616BD4" w:rsidSect="00A75D27">
          <w:pgSz w:w="12240" w:h="15840"/>
          <w:pgMar w:top="1440" w:right="1440" w:bottom="1440" w:left="1440" w:header="720" w:footer="720" w:gutter="0"/>
          <w:cols w:space="720"/>
          <w:docGrid w:linePitch="360"/>
        </w:sectPr>
      </w:pPr>
    </w:p>
    <w:p w14:paraId="6EC7011F" w14:textId="77777777" w:rsidR="007E625E" w:rsidRDefault="007E625E" w:rsidP="003C3294">
      <w:pPr>
        <w:pStyle w:val="Heading1"/>
      </w:pPr>
      <w:r w:rsidRPr="007E625E">
        <w:lastRenderedPageBreak/>
        <w:t>14. Please select the three most significant potential barriers or limiting factors for implementing BMPs and mitigating identified problems in the watershed:</w:t>
      </w:r>
    </w:p>
    <w:p w14:paraId="6382E71D" w14:textId="77777777" w:rsidR="007E625E" w:rsidRDefault="007E625E" w:rsidP="007E625E"/>
    <w:p w14:paraId="2FE93042" w14:textId="77777777" w:rsidR="007E625E" w:rsidRDefault="007E625E" w:rsidP="00430823">
      <w:pPr>
        <w:pStyle w:val="ListParagraph"/>
        <w:numPr>
          <w:ilvl w:val="0"/>
          <w:numId w:val="4"/>
        </w:numPr>
      </w:pPr>
      <w:r>
        <w:t xml:space="preserve">Largest potential barrier or limiting factor: </w:t>
      </w:r>
      <w:bookmarkStart w:id="2" w:name="_Hlk123822707"/>
      <w:sdt>
        <w:sdtPr>
          <w:id w:val="-1908371516"/>
          <w:placeholder>
            <w:docPart w:val="DefaultPlaceholder_-1854013438"/>
          </w:placeholder>
          <w:showingPlcHdr/>
          <w:dropDownList>
            <w:listItem w:value="Choose an item."/>
            <w:listItem w:displayText="Limited cost share funding" w:value="Limited cost share funding"/>
            <w:listItem w:displayText="Cost of needed BMPs is too high (unaffordable for cooperators)" w:value="Cost of needed BMPs is too high (unaffordable for cooperators)"/>
            <w:listItem w:displayText="Existing cost share rates do not provide adequate incentive" w:value="Existing cost share rates do not provide adequate incentive"/>
            <w:listItem w:displayText="High value of land in watershed" w:value="High value of land in watershed"/>
            <w:listItem w:displayText="Land fragmentation in watershed" w:value="Land fragmentation in watershed"/>
            <w:listItem w:displayText="Limited remaining opportunities in urbanizing watershed" w:value="Limited remaining opportunities in urbanizing watershed"/>
            <w:listItem w:displayText="High proportion of absentee landowners in watershed" w:value="High proportion of absentee landowners in watershed"/>
            <w:listItem w:displayText="BMP maintenance commitment is too long for cooperators" w:value="BMP maintenance commitment is too long for cooperators"/>
            <w:listItem w:displayText="Lack of cooperator interest in BMP implementation or management changes" w:value="Lack of cooperator interest in BMP implementation or management changes"/>
            <w:listItem w:displayText="Insufficient equipment or resources in region" w:value="Insufficient equipment or resources in region"/>
            <w:listItem w:displayText="Lack of cooperator education or understanding of needed BMPs" w:value="Lack of cooperator education or understanding of needed BMPs"/>
            <w:listItem w:displayText="Limited local Job Approval Authority for timely BMP implementation" w:value="Limited local Job Approval Authority for timely BMP implementation"/>
            <w:listItem w:displayText="Limited staff capacity for BMP implementation and technical assistance" w:value="Limited staff capacity for BMP implementation and technical assistance"/>
            <w:listItem w:displayText="Limited staff capacity for cooperator outreach and engagement" w:value="Limited staff capacity for cooperator outreach and engagement"/>
            <w:listItem w:displayText="Involved permitting processes for needed BMPs" w:value="Involved permitting processes for needed BMPs"/>
            <w:listItem w:displayText="BMPs require significant state technical assistance (engineering, etc.)" w:value="BMPs require significant state technical assistance (engineering, etc.)"/>
            <w:listItem w:displayText="Needed BMPs require multi-cooperator involvement (stream restoration, etc.)" w:value="Needed BMPs require multi-cooperator involvement (stream restoration, etc.)"/>
            <w:listItem w:displayText="Watershed crosses one or more jurisdictions (county/state lines, etc.)" w:value="Watershed crosses one or more jurisdictions (county/state lines, etc.)"/>
            <w:listItem w:displayText="Other Barrier - specify below" w:value="Other Barrier - specify below"/>
          </w:dropDownList>
        </w:sdtPr>
        <w:sdtEndPr/>
        <w:sdtContent>
          <w:r w:rsidR="00430823" w:rsidRPr="00F917FF">
            <w:rPr>
              <w:rStyle w:val="PlaceholderText"/>
            </w:rPr>
            <w:t>Choose an item.</w:t>
          </w:r>
        </w:sdtContent>
      </w:sdt>
      <w:bookmarkEnd w:id="2"/>
    </w:p>
    <w:p w14:paraId="1FED1CF6" w14:textId="77777777" w:rsidR="007E625E" w:rsidRDefault="007E625E" w:rsidP="007E625E"/>
    <w:p w14:paraId="667CB9B2" w14:textId="77777777" w:rsidR="007E625E" w:rsidRDefault="007E625E" w:rsidP="00430823">
      <w:pPr>
        <w:pStyle w:val="ListParagraph"/>
        <w:numPr>
          <w:ilvl w:val="0"/>
          <w:numId w:val="4"/>
        </w:numPr>
      </w:pPr>
      <w:r>
        <w:t>Second largest potential barrier or limiting factor:</w:t>
      </w:r>
      <w:r w:rsidR="00430823">
        <w:t xml:space="preserve"> </w:t>
      </w:r>
      <w:sdt>
        <w:sdtPr>
          <w:id w:val="1849523701"/>
          <w:placeholder>
            <w:docPart w:val="AE541E0AE2004A688C3D13754C4D34A2"/>
          </w:placeholder>
          <w:showingPlcHdr/>
          <w:dropDownList>
            <w:listItem w:value="Choose an item."/>
            <w:listItem w:displayText="Limited cost share funding" w:value="Limited cost share funding"/>
            <w:listItem w:displayText="Cost of needed BMPs is too high (unaffordable for cooperators)" w:value="Cost of needed BMPs is too high (unaffordable for cooperators)"/>
            <w:listItem w:displayText="Existing cost share rates do not provide adequate incentive" w:value="Existing cost share rates do not provide adequate incentive"/>
            <w:listItem w:displayText="High value of land in watershed" w:value="High value of land in watershed"/>
            <w:listItem w:displayText="Land fragmentation in watershed" w:value="Land fragmentation in watershed"/>
            <w:listItem w:displayText="Limited remaining opportunities in urbanizing watershed" w:value="Limited remaining opportunities in urbanizing watershed"/>
            <w:listItem w:displayText="High proportion of absentee landowners in watershed" w:value="High proportion of absentee landowners in watershed"/>
            <w:listItem w:displayText="BMP maintenance commitment is too long for cooperators" w:value="BMP maintenance commitment is too long for cooperators"/>
            <w:listItem w:displayText="Lack of cooperator interest in BMP implementation or management changes" w:value="Lack of cooperator interest in BMP implementation or management changes"/>
            <w:listItem w:displayText="Insufficient equipment or resources in region" w:value="Insufficient equipment or resources in region"/>
            <w:listItem w:displayText="Lack of cooperator education or understanding of needed BMPs" w:value="Lack of cooperator education or understanding of needed BMPs"/>
            <w:listItem w:displayText="Limited local Job Approval Authority for timely BMP implementation" w:value="Limited local Job Approval Authority for timely BMP implementation"/>
            <w:listItem w:displayText="Limited staff capacity for BMP implementation and technical assistance" w:value="Limited staff capacity for BMP implementation and technical assistance"/>
            <w:listItem w:displayText="Limited staff capacity for cooperator outreach and engagement" w:value="Limited staff capacity for cooperator outreach and engagement"/>
            <w:listItem w:displayText="Involved permitting processes for needed BMPs" w:value="Involved permitting processes for needed BMPs"/>
            <w:listItem w:displayText="BMPs require significant state technical assistance (engineering, etc.)" w:value="BMPs require significant state technical assistance (engineering, etc.)"/>
            <w:listItem w:displayText="Needed BMPs require multi-cooperator involvement (stream restoration, etc.)" w:value="Needed BMPs require multi-cooperator involvement (stream restoration, etc.)"/>
            <w:listItem w:displayText="Watershed crosses one or more jurisdictions (county/state lines, etc.)" w:value="Watershed crosses one or more jurisdictions (county/state lines, etc.)"/>
            <w:listItem w:displayText="Other Barrier - specify below" w:value="Other Barrier - specify below"/>
          </w:dropDownList>
        </w:sdtPr>
        <w:sdtEndPr/>
        <w:sdtContent>
          <w:r w:rsidR="00430823" w:rsidRPr="00F917FF">
            <w:rPr>
              <w:rStyle w:val="PlaceholderText"/>
            </w:rPr>
            <w:t>Choose an item.</w:t>
          </w:r>
        </w:sdtContent>
      </w:sdt>
    </w:p>
    <w:p w14:paraId="59ECC192" w14:textId="77777777" w:rsidR="007E625E" w:rsidRDefault="007E625E" w:rsidP="007E625E"/>
    <w:p w14:paraId="6ACAEB0F" w14:textId="77777777" w:rsidR="007E625E" w:rsidRDefault="007E625E" w:rsidP="00430823">
      <w:pPr>
        <w:pStyle w:val="ListParagraph"/>
        <w:numPr>
          <w:ilvl w:val="0"/>
          <w:numId w:val="4"/>
        </w:numPr>
      </w:pPr>
      <w:r>
        <w:t xml:space="preserve">Third largest potential barrier or limiting factor: </w:t>
      </w:r>
      <w:sdt>
        <w:sdtPr>
          <w:id w:val="-2146343789"/>
          <w:placeholder>
            <w:docPart w:val="5E162738594C4BDAA50CAB56D29F2F2C"/>
          </w:placeholder>
          <w:showingPlcHdr/>
          <w:dropDownList>
            <w:listItem w:value="Choose an item."/>
            <w:listItem w:displayText="Limited cost share funding" w:value="Limited cost share funding"/>
            <w:listItem w:displayText="Cost of needed BMPs is too high (unaffordable for cooperators)" w:value="Cost of needed BMPs is too high (unaffordable for cooperators)"/>
            <w:listItem w:displayText="Existing cost share rates do not provide adequate incentive" w:value="Existing cost share rates do not provide adequate incentive"/>
            <w:listItem w:displayText="High value of land in watershed" w:value="High value of land in watershed"/>
            <w:listItem w:displayText="Land fragmentation in watershed" w:value="Land fragmentation in watershed"/>
            <w:listItem w:displayText="Limited remaining opportunities in urbanizing watershed" w:value="Limited remaining opportunities in urbanizing watershed"/>
            <w:listItem w:displayText="High proportion of absentee landowners in watershed" w:value="High proportion of absentee landowners in watershed"/>
            <w:listItem w:displayText="BMP maintenance commitment is too long for cooperators" w:value="BMP maintenance commitment is too long for cooperators"/>
            <w:listItem w:displayText="Lack of cooperator interest in BMP implementation or management changes" w:value="Lack of cooperator interest in BMP implementation or management changes"/>
            <w:listItem w:displayText="Insufficient equipment or resources in region" w:value="Insufficient equipment or resources in region"/>
            <w:listItem w:displayText="Lack of cooperator education or understanding of needed BMPs" w:value="Lack of cooperator education or understanding of needed BMPs"/>
            <w:listItem w:displayText="Limited local Job Approval Authority for timely BMP implementation" w:value="Limited local Job Approval Authority for timely BMP implementation"/>
            <w:listItem w:displayText="Limited staff capacity for BMP implementation and technical assistance" w:value="Limited staff capacity for BMP implementation and technical assistance"/>
            <w:listItem w:displayText="Limited staff capacity for cooperator outreach and engagement" w:value="Limited staff capacity for cooperator outreach and engagement"/>
            <w:listItem w:displayText="Involved permitting processes for needed BMPs" w:value="Involved permitting processes for needed BMPs"/>
            <w:listItem w:displayText="BMPs require significant state technical assistance (engineering, etc.)" w:value="BMPs require significant state technical assistance (engineering, etc.)"/>
            <w:listItem w:displayText="Needed BMPs require multi-cooperator involvement (stream restoration, etc.)" w:value="Needed BMPs require multi-cooperator involvement (stream restoration, etc.)"/>
            <w:listItem w:displayText="Watershed crosses one or more jurisdictions (county/state lines, etc.)" w:value="Watershed crosses one or more jurisdictions (county/state lines, etc.)"/>
            <w:listItem w:displayText="Other Barrier - specify below" w:value="Other Barrier - specify below"/>
          </w:dropDownList>
        </w:sdtPr>
        <w:sdtEndPr/>
        <w:sdtContent>
          <w:r w:rsidR="00430823" w:rsidRPr="00F917FF">
            <w:rPr>
              <w:rStyle w:val="PlaceholderText"/>
            </w:rPr>
            <w:t>Choose an item.</w:t>
          </w:r>
        </w:sdtContent>
      </w:sdt>
    </w:p>
    <w:p w14:paraId="05A8834E" w14:textId="77777777" w:rsidR="00430823" w:rsidRDefault="00430823" w:rsidP="007E625E"/>
    <w:p w14:paraId="2CC20DB2" w14:textId="77777777" w:rsidR="00430823" w:rsidRDefault="00430823" w:rsidP="007E625E">
      <w:r w:rsidRPr="00430823">
        <w:t>If you selected 'Other Barrier' for any of the dropdown fields above, describe the other barrier(s):</w:t>
      </w:r>
    </w:p>
    <w:p w14:paraId="2B942EA5" w14:textId="77777777" w:rsidR="00430823" w:rsidRDefault="00430823" w:rsidP="00430823">
      <w:pPr>
        <w:framePr w:w="9271" w:h="1141" w:hSpace="180" w:wrap="around" w:vAnchor="text" w:hAnchor="page" w:x="1501" w:y="138"/>
        <w:pBdr>
          <w:top w:val="single" w:sz="6" w:space="1" w:color="auto"/>
          <w:left w:val="single" w:sz="6" w:space="1" w:color="auto"/>
          <w:bottom w:val="single" w:sz="6" w:space="1" w:color="auto"/>
          <w:right w:val="single" w:sz="6" w:space="1" w:color="auto"/>
        </w:pBdr>
      </w:pPr>
    </w:p>
    <w:p w14:paraId="6ECE46A2" w14:textId="77777777" w:rsidR="00430823" w:rsidRDefault="00430823" w:rsidP="007E625E"/>
    <w:p w14:paraId="7EEFC37E" w14:textId="77777777" w:rsidR="00430823" w:rsidRDefault="00430823" w:rsidP="003C3294">
      <w:pPr>
        <w:pStyle w:val="Heading1"/>
      </w:pPr>
      <w:r>
        <w:t xml:space="preserve">15. </w:t>
      </w:r>
      <w:r w:rsidR="00745CE2" w:rsidRPr="00745CE2">
        <w:t>List up to five resources (other than BMP cost share dollars) needed by your district to address the identified water quality problems. Include the Item (Staff - intern, part-time, full-time, Equipment, Supplies/Materials, Outside Technical Assistance, etc.), Quantity/Units Needed, and Estimated Cost ($).</w:t>
      </w:r>
    </w:p>
    <w:p w14:paraId="4F2BC411" w14:textId="77777777" w:rsidR="00430823" w:rsidRDefault="00430823" w:rsidP="00430823"/>
    <w:p w14:paraId="5D0D8D6D" w14:textId="77777777" w:rsidR="00430823" w:rsidRDefault="00430823" w:rsidP="00430823">
      <w:r>
        <w:t>For example:</w:t>
      </w:r>
    </w:p>
    <w:p w14:paraId="6BF772D9" w14:textId="77777777" w:rsidR="00430823" w:rsidRDefault="00430823" w:rsidP="00430823"/>
    <w:tbl>
      <w:tblPr>
        <w:tblStyle w:val="TableGrid"/>
        <w:tblW w:w="0" w:type="auto"/>
        <w:tblLook w:val="04A0" w:firstRow="1" w:lastRow="0" w:firstColumn="1" w:lastColumn="0" w:noHBand="0" w:noVBand="1"/>
      </w:tblPr>
      <w:tblGrid>
        <w:gridCol w:w="2965"/>
        <w:gridCol w:w="1620"/>
        <w:gridCol w:w="1350"/>
        <w:gridCol w:w="1440"/>
      </w:tblGrid>
      <w:tr w:rsidR="00430823" w14:paraId="410C88E4" w14:textId="77777777" w:rsidTr="0078794F">
        <w:trPr>
          <w:trHeight w:val="215"/>
        </w:trPr>
        <w:tc>
          <w:tcPr>
            <w:tcW w:w="2965" w:type="dxa"/>
          </w:tcPr>
          <w:p w14:paraId="0EFDF063" w14:textId="77777777" w:rsidR="00430823" w:rsidRPr="007E625E" w:rsidRDefault="00430823" w:rsidP="0078794F">
            <w:pPr>
              <w:rPr>
                <w:b/>
                <w:bCs/>
                <w:sz w:val="24"/>
                <w:szCs w:val="24"/>
              </w:rPr>
            </w:pPr>
            <w:r>
              <w:rPr>
                <w:b/>
                <w:bCs/>
                <w:sz w:val="24"/>
                <w:szCs w:val="24"/>
              </w:rPr>
              <w:t>Item</w:t>
            </w:r>
            <w:r w:rsidRPr="007E625E">
              <w:rPr>
                <w:b/>
                <w:bCs/>
                <w:sz w:val="24"/>
                <w:szCs w:val="24"/>
              </w:rPr>
              <w:t xml:space="preserve"> Name</w:t>
            </w:r>
          </w:p>
        </w:tc>
        <w:tc>
          <w:tcPr>
            <w:tcW w:w="1620" w:type="dxa"/>
          </w:tcPr>
          <w:p w14:paraId="3EFBBBB0" w14:textId="77777777" w:rsidR="00430823" w:rsidRPr="007E625E" w:rsidRDefault="00430823" w:rsidP="0078794F">
            <w:pPr>
              <w:rPr>
                <w:b/>
                <w:bCs/>
                <w:sz w:val="24"/>
                <w:szCs w:val="24"/>
              </w:rPr>
            </w:pPr>
            <w:r w:rsidRPr="007E625E">
              <w:rPr>
                <w:b/>
                <w:bCs/>
                <w:sz w:val="24"/>
                <w:szCs w:val="24"/>
              </w:rPr>
              <w:t>Quantity</w:t>
            </w:r>
          </w:p>
        </w:tc>
        <w:tc>
          <w:tcPr>
            <w:tcW w:w="1350" w:type="dxa"/>
          </w:tcPr>
          <w:p w14:paraId="5A5C31D7" w14:textId="77777777" w:rsidR="00430823" w:rsidRPr="007E625E" w:rsidRDefault="00430823" w:rsidP="0078794F">
            <w:pPr>
              <w:rPr>
                <w:b/>
                <w:bCs/>
                <w:sz w:val="24"/>
                <w:szCs w:val="24"/>
              </w:rPr>
            </w:pPr>
            <w:r w:rsidRPr="007E625E">
              <w:rPr>
                <w:b/>
                <w:bCs/>
                <w:sz w:val="24"/>
                <w:szCs w:val="24"/>
              </w:rPr>
              <w:t>Unit</w:t>
            </w:r>
          </w:p>
        </w:tc>
        <w:tc>
          <w:tcPr>
            <w:tcW w:w="1440" w:type="dxa"/>
          </w:tcPr>
          <w:p w14:paraId="1DF0FC52" w14:textId="77777777" w:rsidR="00430823" w:rsidRPr="007E625E" w:rsidRDefault="00430823" w:rsidP="0078794F">
            <w:pPr>
              <w:rPr>
                <w:sz w:val="24"/>
                <w:szCs w:val="24"/>
              </w:rPr>
            </w:pPr>
            <w:r w:rsidRPr="007E625E">
              <w:rPr>
                <w:b/>
                <w:bCs/>
                <w:sz w:val="24"/>
                <w:szCs w:val="24"/>
              </w:rPr>
              <w:t>Cost</w:t>
            </w:r>
          </w:p>
        </w:tc>
      </w:tr>
      <w:tr w:rsidR="00430823" w14:paraId="70FDAA6C" w14:textId="77777777" w:rsidTr="0078794F">
        <w:tc>
          <w:tcPr>
            <w:tcW w:w="2965" w:type="dxa"/>
          </w:tcPr>
          <w:p w14:paraId="18EC6806" w14:textId="77777777" w:rsidR="00430823" w:rsidRPr="007E625E" w:rsidRDefault="00430823" w:rsidP="0078794F">
            <w:pPr>
              <w:rPr>
                <w:sz w:val="24"/>
                <w:szCs w:val="24"/>
              </w:rPr>
            </w:pPr>
            <w:r>
              <w:rPr>
                <w:sz w:val="24"/>
                <w:szCs w:val="24"/>
              </w:rPr>
              <w:t>Part time staff</w:t>
            </w:r>
          </w:p>
        </w:tc>
        <w:tc>
          <w:tcPr>
            <w:tcW w:w="1620" w:type="dxa"/>
          </w:tcPr>
          <w:p w14:paraId="405F75D0" w14:textId="77777777" w:rsidR="00430823" w:rsidRPr="007E625E" w:rsidRDefault="00430823" w:rsidP="0078794F">
            <w:pPr>
              <w:rPr>
                <w:sz w:val="24"/>
                <w:szCs w:val="24"/>
              </w:rPr>
            </w:pPr>
            <w:r>
              <w:rPr>
                <w:sz w:val="24"/>
                <w:szCs w:val="24"/>
              </w:rPr>
              <w:t>100</w:t>
            </w:r>
          </w:p>
        </w:tc>
        <w:tc>
          <w:tcPr>
            <w:tcW w:w="1350" w:type="dxa"/>
          </w:tcPr>
          <w:p w14:paraId="293778EB" w14:textId="77777777" w:rsidR="00430823" w:rsidRPr="007E625E" w:rsidRDefault="00430823" w:rsidP="0078794F">
            <w:pPr>
              <w:rPr>
                <w:sz w:val="24"/>
                <w:szCs w:val="24"/>
              </w:rPr>
            </w:pPr>
            <w:r>
              <w:rPr>
                <w:sz w:val="24"/>
                <w:szCs w:val="24"/>
              </w:rPr>
              <w:t>Hours</w:t>
            </w:r>
          </w:p>
        </w:tc>
        <w:tc>
          <w:tcPr>
            <w:tcW w:w="1440" w:type="dxa"/>
          </w:tcPr>
          <w:p w14:paraId="5026865E" w14:textId="77777777" w:rsidR="00430823" w:rsidRPr="007E625E" w:rsidRDefault="00430823" w:rsidP="0078794F">
            <w:pPr>
              <w:rPr>
                <w:sz w:val="24"/>
                <w:szCs w:val="24"/>
              </w:rPr>
            </w:pPr>
            <w:r>
              <w:rPr>
                <w:sz w:val="24"/>
                <w:szCs w:val="24"/>
              </w:rPr>
              <w:t>$2,000</w:t>
            </w:r>
          </w:p>
        </w:tc>
      </w:tr>
      <w:tr w:rsidR="00430823" w14:paraId="497266B2" w14:textId="77777777" w:rsidTr="0078794F">
        <w:tc>
          <w:tcPr>
            <w:tcW w:w="2965" w:type="dxa"/>
          </w:tcPr>
          <w:p w14:paraId="4E7FEF1D" w14:textId="77777777" w:rsidR="00430823" w:rsidRPr="00430823" w:rsidRDefault="00430823" w:rsidP="0078794F">
            <w:pPr>
              <w:rPr>
                <w:sz w:val="24"/>
                <w:szCs w:val="24"/>
              </w:rPr>
            </w:pPr>
            <w:r w:rsidRPr="00430823">
              <w:rPr>
                <w:sz w:val="24"/>
                <w:szCs w:val="24"/>
              </w:rPr>
              <w:t>No-till drill</w:t>
            </w:r>
          </w:p>
        </w:tc>
        <w:tc>
          <w:tcPr>
            <w:tcW w:w="1620" w:type="dxa"/>
          </w:tcPr>
          <w:p w14:paraId="1D050B5F" w14:textId="77777777" w:rsidR="00430823" w:rsidRPr="00430823" w:rsidRDefault="00430823" w:rsidP="0078794F">
            <w:pPr>
              <w:rPr>
                <w:sz w:val="24"/>
                <w:szCs w:val="24"/>
              </w:rPr>
            </w:pPr>
            <w:r>
              <w:rPr>
                <w:sz w:val="24"/>
                <w:szCs w:val="24"/>
              </w:rPr>
              <w:t>1</w:t>
            </w:r>
          </w:p>
        </w:tc>
        <w:tc>
          <w:tcPr>
            <w:tcW w:w="1350" w:type="dxa"/>
          </w:tcPr>
          <w:p w14:paraId="6591FB33" w14:textId="77777777" w:rsidR="00430823" w:rsidRPr="00430823" w:rsidRDefault="00430823" w:rsidP="0078794F">
            <w:pPr>
              <w:rPr>
                <w:sz w:val="24"/>
                <w:szCs w:val="24"/>
              </w:rPr>
            </w:pPr>
            <w:r>
              <w:rPr>
                <w:sz w:val="24"/>
                <w:szCs w:val="24"/>
              </w:rPr>
              <w:t>Each</w:t>
            </w:r>
          </w:p>
        </w:tc>
        <w:tc>
          <w:tcPr>
            <w:tcW w:w="1440" w:type="dxa"/>
          </w:tcPr>
          <w:p w14:paraId="2C5EBC81" w14:textId="77777777" w:rsidR="00430823" w:rsidRPr="00430823" w:rsidRDefault="00430823" w:rsidP="0078794F">
            <w:pPr>
              <w:rPr>
                <w:sz w:val="24"/>
                <w:szCs w:val="24"/>
              </w:rPr>
            </w:pPr>
            <w:r>
              <w:rPr>
                <w:sz w:val="24"/>
                <w:szCs w:val="24"/>
              </w:rPr>
              <w:t>$20,000</w:t>
            </w:r>
          </w:p>
        </w:tc>
      </w:tr>
    </w:tbl>
    <w:p w14:paraId="44DA9F98" w14:textId="77777777" w:rsidR="00430823" w:rsidRDefault="00430823" w:rsidP="00430823"/>
    <w:p w14:paraId="12295766" w14:textId="77777777" w:rsidR="00430823" w:rsidRPr="007E625E" w:rsidRDefault="00430823" w:rsidP="00430823">
      <w:pPr>
        <w:rPr>
          <w:i/>
          <w:iCs/>
          <w:color w:val="FF0000"/>
          <w:sz w:val="22"/>
          <w:szCs w:val="22"/>
        </w:rPr>
      </w:pPr>
      <w:r w:rsidRPr="007E625E">
        <w:rPr>
          <w:i/>
          <w:iCs/>
          <w:color w:val="FF0000"/>
          <w:sz w:val="22"/>
          <w:szCs w:val="22"/>
        </w:rPr>
        <w:t>If outside grants are needed/expected to fund BMP implementation, please either specify the grant program name to be used or type in 'outside grant'.</w:t>
      </w:r>
    </w:p>
    <w:p w14:paraId="570A9AFA" w14:textId="77777777" w:rsidR="00430823" w:rsidRDefault="00430823" w:rsidP="00430823"/>
    <w:tbl>
      <w:tblPr>
        <w:tblStyle w:val="TableGrid"/>
        <w:tblW w:w="9895" w:type="dxa"/>
        <w:tblLook w:val="04A0" w:firstRow="1" w:lastRow="0" w:firstColumn="1" w:lastColumn="0" w:noHBand="0" w:noVBand="1"/>
      </w:tblPr>
      <w:tblGrid>
        <w:gridCol w:w="1416"/>
        <w:gridCol w:w="1577"/>
        <w:gridCol w:w="2132"/>
        <w:gridCol w:w="3060"/>
        <w:gridCol w:w="1710"/>
      </w:tblGrid>
      <w:tr w:rsidR="00745CE2" w14:paraId="4B62A606" w14:textId="77777777" w:rsidTr="00616BD4">
        <w:tc>
          <w:tcPr>
            <w:tcW w:w="1416" w:type="dxa"/>
          </w:tcPr>
          <w:p w14:paraId="4CE84821" w14:textId="77777777" w:rsidR="00745CE2" w:rsidRDefault="00745CE2" w:rsidP="0078794F">
            <w:pPr>
              <w:rPr>
                <w:b/>
                <w:bCs/>
              </w:rPr>
            </w:pPr>
          </w:p>
          <w:p w14:paraId="0623F5A1" w14:textId="77777777" w:rsidR="00745CE2" w:rsidRPr="007E625E" w:rsidRDefault="00745CE2" w:rsidP="0078794F">
            <w:pPr>
              <w:rPr>
                <w:b/>
                <w:bCs/>
              </w:rPr>
            </w:pPr>
          </w:p>
        </w:tc>
        <w:tc>
          <w:tcPr>
            <w:tcW w:w="1577" w:type="dxa"/>
          </w:tcPr>
          <w:p w14:paraId="2C92DA96" w14:textId="77777777" w:rsidR="00745CE2" w:rsidRPr="007E625E" w:rsidRDefault="00745CE2" w:rsidP="0078794F">
            <w:pPr>
              <w:rPr>
                <w:b/>
                <w:bCs/>
                <w:sz w:val="24"/>
                <w:szCs w:val="24"/>
              </w:rPr>
            </w:pPr>
            <w:r>
              <w:rPr>
                <w:b/>
                <w:bCs/>
                <w:sz w:val="24"/>
                <w:szCs w:val="24"/>
              </w:rPr>
              <w:t>Item</w:t>
            </w:r>
            <w:r w:rsidRPr="007E625E">
              <w:rPr>
                <w:b/>
                <w:bCs/>
                <w:sz w:val="24"/>
                <w:szCs w:val="24"/>
              </w:rPr>
              <w:t xml:space="preserve"> Name</w:t>
            </w:r>
          </w:p>
        </w:tc>
        <w:tc>
          <w:tcPr>
            <w:tcW w:w="2132" w:type="dxa"/>
          </w:tcPr>
          <w:p w14:paraId="18D86FB5" w14:textId="77777777" w:rsidR="00745CE2" w:rsidRPr="007E625E" w:rsidRDefault="00745CE2" w:rsidP="0078794F">
            <w:pPr>
              <w:rPr>
                <w:b/>
                <w:bCs/>
                <w:sz w:val="24"/>
                <w:szCs w:val="24"/>
              </w:rPr>
            </w:pPr>
            <w:r w:rsidRPr="007E625E">
              <w:rPr>
                <w:b/>
                <w:bCs/>
                <w:sz w:val="24"/>
                <w:szCs w:val="24"/>
              </w:rPr>
              <w:t>Quantity</w:t>
            </w:r>
            <w:r>
              <w:rPr>
                <w:b/>
                <w:bCs/>
                <w:sz w:val="24"/>
                <w:szCs w:val="24"/>
              </w:rPr>
              <w:t xml:space="preserve"> </w:t>
            </w:r>
            <w:r w:rsidRPr="00745CE2">
              <w:rPr>
                <w:b/>
                <w:bCs/>
              </w:rPr>
              <w:t>(</w:t>
            </w:r>
            <w:proofErr w:type="spellStart"/>
            <w:r w:rsidRPr="00745CE2">
              <w:rPr>
                <w:b/>
                <w:bCs/>
              </w:rPr>
              <w:t>eg</w:t>
            </w:r>
            <w:proofErr w:type="spellEnd"/>
            <w:r w:rsidRPr="00745CE2">
              <w:rPr>
                <w:b/>
                <w:bCs/>
              </w:rPr>
              <w:t xml:space="preserve"> # of Each, # of Hours, </w:t>
            </w:r>
            <w:proofErr w:type="spellStart"/>
            <w:r w:rsidRPr="00745CE2">
              <w:rPr>
                <w:b/>
                <w:bCs/>
              </w:rPr>
              <w:t>etc</w:t>
            </w:r>
            <w:proofErr w:type="spellEnd"/>
            <w:r w:rsidRPr="00745CE2">
              <w:rPr>
                <w:b/>
                <w:bCs/>
              </w:rPr>
              <w:t>)</w:t>
            </w:r>
          </w:p>
        </w:tc>
        <w:tc>
          <w:tcPr>
            <w:tcW w:w="3060" w:type="dxa"/>
          </w:tcPr>
          <w:p w14:paraId="4242239B" w14:textId="77777777" w:rsidR="00745CE2" w:rsidRPr="007E625E" w:rsidRDefault="00745CE2" w:rsidP="0078794F">
            <w:pPr>
              <w:rPr>
                <w:b/>
                <w:bCs/>
                <w:sz w:val="24"/>
                <w:szCs w:val="24"/>
              </w:rPr>
            </w:pPr>
            <w:r w:rsidRPr="007E625E">
              <w:rPr>
                <w:b/>
                <w:bCs/>
                <w:sz w:val="24"/>
                <w:szCs w:val="24"/>
              </w:rPr>
              <w:t>Unit</w:t>
            </w:r>
            <w:r>
              <w:rPr>
                <w:b/>
                <w:bCs/>
                <w:sz w:val="24"/>
                <w:szCs w:val="24"/>
              </w:rPr>
              <w:t xml:space="preserve">s of Specified Quantity </w:t>
            </w:r>
            <w:r w:rsidRPr="00745CE2">
              <w:rPr>
                <w:b/>
                <w:bCs/>
              </w:rPr>
              <w:t>(</w:t>
            </w:r>
            <w:proofErr w:type="spellStart"/>
            <w:r w:rsidRPr="00745CE2">
              <w:rPr>
                <w:b/>
                <w:bCs/>
              </w:rPr>
              <w:t>eg</w:t>
            </w:r>
            <w:proofErr w:type="spellEnd"/>
            <w:r w:rsidRPr="00745CE2">
              <w:rPr>
                <w:b/>
                <w:bCs/>
              </w:rPr>
              <w:t xml:space="preserve"> Hours, Each, etc.)</w:t>
            </w:r>
          </w:p>
        </w:tc>
        <w:tc>
          <w:tcPr>
            <w:tcW w:w="1710" w:type="dxa"/>
          </w:tcPr>
          <w:p w14:paraId="7E5CDBA1" w14:textId="77777777" w:rsidR="00745CE2" w:rsidRPr="007E625E" w:rsidRDefault="00745CE2" w:rsidP="0078794F">
            <w:pPr>
              <w:rPr>
                <w:sz w:val="24"/>
                <w:szCs w:val="24"/>
              </w:rPr>
            </w:pPr>
            <w:r w:rsidRPr="007E625E">
              <w:rPr>
                <w:b/>
                <w:bCs/>
                <w:sz w:val="24"/>
                <w:szCs w:val="24"/>
              </w:rPr>
              <w:t>Cost</w:t>
            </w:r>
            <w:r>
              <w:rPr>
                <w:b/>
                <w:bCs/>
                <w:sz w:val="24"/>
                <w:szCs w:val="24"/>
              </w:rPr>
              <w:t xml:space="preserve"> </w:t>
            </w:r>
            <w:r w:rsidRPr="00745CE2">
              <w:rPr>
                <w:b/>
                <w:bCs/>
              </w:rPr>
              <w:t>($)</w:t>
            </w:r>
          </w:p>
        </w:tc>
      </w:tr>
      <w:tr w:rsidR="00745CE2" w14:paraId="1582B27F" w14:textId="77777777" w:rsidTr="00616BD4">
        <w:trPr>
          <w:trHeight w:val="647"/>
        </w:trPr>
        <w:tc>
          <w:tcPr>
            <w:tcW w:w="1416" w:type="dxa"/>
          </w:tcPr>
          <w:p w14:paraId="22881BCF" w14:textId="77777777" w:rsidR="00745CE2" w:rsidRPr="007E625E" w:rsidRDefault="00745CE2" w:rsidP="0078794F">
            <w:pPr>
              <w:rPr>
                <w:b/>
                <w:bCs/>
                <w:sz w:val="24"/>
                <w:szCs w:val="24"/>
              </w:rPr>
            </w:pPr>
            <w:r>
              <w:rPr>
                <w:b/>
                <w:bCs/>
                <w:sz w:val="24"/>
                <w:szCs w:val="24"/>
              </w:rPr>
              <w:t>Item</w:t>
            </w:r>
            <w:r w:rsidRPr="007E625E">
              <w:rPr>
                <w:b/>
                <w:bCs/>
                <w:sz w:val="24"/>
                <w:szCs w:val="24"/>
              </w:rPr>
              <w:t>#1</w:t>
            </w:r>
          </w:p>
        </w:tc>
        <w:tc>
          <w:tcPr>
            <w:tcW w:w="1577" w:type="dxa"/>
          </w:tcPr>
          <w:p w14:paraId="5A9F8FB1" w14:textId="77777777" w:rsidR="00745CE2" w:rsidRPr="007E625E" w:rsidRDefault="00745CE2" w:rsidP="0078794F">
            <w:pPr>
              <w:rPr>
                <w:sz w:val="24"/>
                <w:szCs w:val="24"/>
              </w:rPr>
            </w:pPr>
          </w:p>
        </w:tc>
        <w:tc>
          <w:tcPr>
            <w:tcW w:w="2132" w:type="dxa"/>
          </w:tcPr>
          <w:p w14:paraId="36585BAF" w14:textId="77777777" w:rsidR="00745CE2" w:rsidRPr="007E625E" w:rsidRDefault="00745CE2" w:rsidP="0078794F">
            <w:pPr>
              <w:rPr>
                <w:sz w:val="24"/>
                <w:szCs w:val="24"/>
              </w:rPr>
            </w:pPr>
          </w:p>
        </w:tc>
        <w:tc>
          <w:tcPr>
            <w:tcW w:w="3060" w:type="dxa"/>
          </w:tcPr>
          <w:p w14:paraId="76C20F01" w14:textId="77777777" w:rsidR="00745CE2" w:rsidRPr="007E625E" w:rsidRDefault="00745CE2" w:rsidP="0078794F">
            <w:pPr>
              <w:rPr>
                <w:sz w:val="24"/>
                <w:szCs w:val="24"/>
              </w:rPr>
            </w:pPr>
          </w:p>
        </w:tc>
        <w:tc>
          <w:tcPr>
            <w:tcW w:w="1710" w:type="dxa"/>
          </w:tcPr>
          <w:p w14:paraId="0DC68FAE" w14:textId="77777777" w:rsidR="00745CE2" w:rsidRPr="007E625E" w:rsidRDefault="00745CE2" w:rsidP="0078794F">
            <w:pPr>
              <w:rPr>
                <w:sz w:val="24"/>
                <w:szCs w:val="24"/>
              </w:rPr>
            </w:pPr>
          </w:p>
        </w:tc>
      </w:tr>
      <w:tr w:rsidR="00745CE2" w14:paraId="0D20FB7B" w14:textId="77777777" w:rsidTr="00616BD4">
        <w:trPr>
          <w:trHeight w:val="620"/>
        </w:trPr>
        <w:tc>
          <w:tcPr>
            <w:tcW w:w="1416" w:type="dxa"/>
          </w:tcPr>
          <w:p w14:paraId="52067306" w14:textId="77777777" w:rsidR="00745CE2" w:rsidRPr="007E625E" w:rsidRDefault="00745CE2" w:rsidP="0078794F">
            <w:pPr>
              <w:rPr>
                <w:b/>
                <w:bCs/>
                <w:sz w:val="24"/>
                <w:szCs w:val="24"/>
              </w:rPr>
            </w:pPr>
            <w:r>
              <w:rPr>
                <w:b/>
                <w:bCs/>
                <w:sz w:val="24"/>
                <w:szCs w:val="24"/>
              </w:rPr>
              <w:t>Item#2</w:t>
            </w:r>
          </w:p>
        </w:tc>
        <w:tc>
          <w:tcPr>
            <w:tcW w:w="1577" w:type="dxa"/>
          </w:tcPr>
          <w:p w14:paraId="5C77928E" w14:textId="77777777" w:rsidR="00745CE2" w:rsidRPr="007E625E" w:rsidRDefault="00745CE2" w:rsidP="0078794F">
            <w:pPr>
              <w:rPr>
                <w:sz w:val="24"/>
                <w:szCs w:val="24"/>
              </w:rPr>
            </w:pPr>
          </w:p>
        </w:tc>
        <w:tc>
          <w:tcPr>
            <w:tcW w:w="2132" w:type="dxa"/>
          </w:tcPr>
          <w:p w14:paraId="723E4892" w14:textId="77777777" w:rsidR="00745CE2" w:rsidRPr="007E625E" w:rsidRDefault="00745CE2" w:rsidP="0078794F">
            <w:pPr>
              <w:rPr>
                <w:sz w:val="24"/>
                <w:szCs w:val="24"/>
              </w:rPr>
            </w:pPr>
          </w:p>
        </w:tc>
        <w:tc>
          <w:tcPr>
            <w:tcW w:w="3060" w:type="dxa"/>
          </w:tcPr>
          <w:p w14:paraId="5A72F3F6" w14:textId="77777777" w:rsidR="00745CE2" w:rsidRPr="007E625E" w:rsidRDefault="00745CE2" w:rsidP="0078794F">
            <w:pPr>
              <w:rPr>
                <w:sz w:val="24"/>
                <w:szCs w:val="24"/>
              </w:rPr>
            </w:pPr>
          </w:p>
        </w:tc>
        <w:tc>
          <w:tcPr>
            <w:tcW w:w="1710" w:type="dxa"/>
          </w:tcPr>
          <w:p w14:paraId="07060601" w14:textId="77777777" w:rsidR="00745CE2" w:rsidRPr="007E625E" w:rsidRDefault="00745CE2" w:rsidP="0078794F">
            <w:pPr>
              <w:rPr>
                <w:sz w:val="24"/>
                <w:szCs w:val="24"/>
              </w:rPr>
            </w:pPr>
          </w:p>
        </w:tc>
      </w:tr>
      <w:tr w:rsidR="00745CE2" w14:paraId="5E766F1E" w14:textId="77777777" w:rsidTr="00616BD4">
        <w:trPr>
          <w:trHeight w:val="710"/>
        </w:trPr>
        <w:tc>
          <w:tcPr>
            <w:tcW w:w="1416" w:type="dxa"/>
          </w:tcPr>
          <w:p w14:paraId="455C4A1E" w14:textId="77777777" w:rsidR="00745CE2" w:rsidRPr="007E625E" w:rsidRDefault="00745CE2" w:rsidP="0078794F">
            <w:pPr>
              <w:rPr>
                <w:b/>
                <w:bCs/>
                <w:sz w:val="24"/>
                <w:szCs w:val="24"/>
              </w:rPr>
            </w:pPr>
            <w:r>
              <w:rPr>
                <w:b/>
                <w:bCs/>
                <w:sz w:val="24"/>
                <w:szCs w:val="24"/>
              </w:rPr>
              <w:t>Item</w:t>
            </w:r>
            <w:r w:rsidRPr="007E625E">
              <w:rPr>
                <w:b/>
                <w:bCs/>
                <w:sz w:val="24"/>
                <w:szCs w:val="24"/>
              </w:rPr>
              <w:t>#3</w:t>
            </w:r>
          </w:p>
        </w:tc>
        <w:tc>
          <w:tcPr>
            <w:tcW w:w="1577" w:type="dxa"/>
          </w:tcPr>
          <w:p w14:paraId="00942FBA" w14:textId="77777777" w:rsidR="00745CE2" w:rsidRPr="007E625E" w:rsidRDefault="00745CE2" w:rsidP="0078794F">
            <w:pPr>
              <w:rPr>
                <w:sz w:val="24"/>
                <w:szCs w:val="24"/>
              </w:rPr>
            </w:pPr>
          </w:p>
        </w:tc>
        <w:tc>
          <w:tcPr>
            <w:tcW w:w="2132" w:type="dxa"/>
          </w:tcPr>
          <w:p w14:paraId="4FF7A958" w14:textId="77777777" w:rsidR="00745CE2" w:rsidRPr="007E625E" w:rsidRDefault="00745CE2" w:rsidP="0078794F">
            <w:pPr>
              <w:rPr>
                <w:sz w:val="24"/>
                <w:szCs w:val="24"/>
              </w:rPr>
            </w:pPr>
          </w:p>
        </w:tc>
        <w:tc>
          <w:tcPr>
            <w:tcW w:w="3060" w:type="dxa"/>
          </w:tcPr>
          <w:p w14:paraId="6B286657" w14:textId="77777777" w:rsidR="00745CE2" w:rsidRPr="007E625E" w:rsidRDefault="00745CE2" w:rsidP="0078794F">
            <w:pPr>
              <w:rPr>
                <w:sz w:val="24"/>
                <w:szCs w:val="24"/>
              </w:rPr>
            </w:pPr>
          </w:p>
        </w:tc>
        <w:tc>
          <w:tcPr>
            <w:tcW w:w="1710" w:type="dxa"/>
          </w:tcPr>
          <w:p w14:paraId="07EB06F4" w14:textId="77777777" w:rsidR="00745CE2" w:rsidRPr="007E625E" w:rsidRDefault="00745CE2" w:rsidP="0078794F">
            <w:pPr>
              <w:rPr>
                <w:sz w:val="24"/>
                <w:szCs w:val="24"/>
              </w:rPr>
            </w:pPr>
          </w:p>
        </w:tc>
      </w:tr>
      <w:tr w:rsidR="00745CE2" w14:paraId="6ED03A28" w14:textId="77777777" w:rsidTr="00616BD4">
        <w:trPr>
          <w:trHeight w:val="710"/>
        </w:trPr>
        <w:tc>
          <w:tcPr>
            <w:tcW w:w="1416" w:type="dxa"/>
          </w:tcPr>
          <w:p w14:paraId="0091BFBF" w14:textId="77777777" w:rsidR="00745CE2" w:rsidRPr="007E625E" w:rsidRDefault="00745CE2" w:rsidP="0078794F">
            <w:pPr>
              <w:rPr>
                <w:b/>
                <w:bCs/>
                <w:sz w:val="24"/>
                <w:szCs w:val="24"/>
              </w:rPr>
            </w:pPr>
            <w:r>
              <w:rPr>
                <w:b/>
                <w:bCs/>
                <w:sz w:val="24"/>
                <w:szCs w:val="24"/>
              </w:rPr>
              <w:t>Item</w:t>
            </w:r>
            <w:r w:rsidRPr="007E625E">
              <w:rPr>
                <w:b/>
                <w:bCs/>
                <w:sz w:val="24"/>
                <w:szCs w:val="24"/>
              </w:rPr>
              <w:t>#4</w:t>
            </w:r>
          </w:p>
        </w:tc>
        <w:tc>
          <w:tcPr>
            <w:tcW w:w="1577" w:type="dxa"/>
          </w:tcPr>
          <w:p w14:paraId="7275C0CD" w14:textId="77777777" w:rsidR="00745CE2" w:rsidRPr="007E625E" w:rsidRDefault="00745CE2" w:rsidP="0078794F">
            <w:pPr>
              <w:rPr>
                <w:sz w:val="24"/>
                <w:szCs w:val="24"/>
              </w:rPr>
            </w:pPr>
          </w:p>
        </w:tc>
        <w:tc>
          <w:tcPr>
            <w:tcW w:w="2132" w:type="dxa"/>
          </w:tcPr>
          <w:p w14:paraId="2A725E14" w14:textId="77777777" w:rsidR="00745CE2" w:rsidRPr="007E625E" w:rsidRDefault="00745CE2" w:rsidP="0078794F">
            <w:pPr>
              <w:rPr>
                <w:sz w:val="24"/>
                <w:szCs w:val="24"/>
              </w:rPr>
            </w:pPr>
          </w:p>
        </w:tc>
        <w:tc>
          <w:tcPr>
            <w:tcW w:w="3060" w:type="dxa"/>
          </w:tcPr>
          <w:p w14:paraId="008FEFF9" w14:textId="77777777" w:rsidR="00745CE2" w:rsidRPr="007E625E" w:rsidRDefault="00745CE2" w:rsidP="0078794F">
            <w:pPr>
              <w:rPr>
                <w:sz w:val="24"/>
                <w:szCs w:val="24"/>
              </w:rPr>
            </w:pPr>
          </w:p>
        </w:tc>
        <w:tc>
          <w:tcPr>
            <w:tcW w:w="1710" w:type="dxa"/>
          </w:tcPr>
          <w:p w14:paraId="2CF5DA9B" w14:textId="77777777" w:rsidR="00745CE2" w:rsidRPr="007E625E" w:rsidRDefault="00745CE2" w:rsidP="0078794F">
            <w:pPr>
              <w:rPr>
                <w:sz w:val="24"/>
                <w:szCs w:val="24"/>
              </w:rPr>
            </w:pPr>
          </w:p>
        </w:tc>
      </w:tr>
      <w:tr w:rsidR="00745CE2" w14:paraId="70903310" w14:textId="77777777" w:rsidTr="00616BD4">
        <w:trPr>
          <w:trHeight w:val="710"/>
        </w:trPr>
        <w:tc>
          <w:tcPr>
            <w:tcW w:w="1416" w:type="dxa"/>
          </w:tcPr>
          <w:p w14:paraId="455411AC" w14:textId="77777777" w:rsidR="00745CE2" w:rsidRPr="007E625E" w:rsidRDefault="00745CE2" w:rsidP="0078794F">
            <w:pPr>
              <w:rPr>
                <w:b/>
                <w:bCs/>
                <w:sz w:val="24"/>
                <w:szCs w:val="24"/>
              </w:rPr>
            </w:pPr>
            <w:r>
              <w:rPr>
                <w:b/>
                <w:bCs/>
                <w:sz w:val="24"/>
                <w:szCs w:val="24"/>
              </w:rPr>
              <w:t>Item</w:t>
            </w:r>
            <w:r w:rsidRPr="007E625E">
              <w:rPr>
                <w:b/>
                <w:bCs/>
                <w:sz w:val="24"/>
                <w:szCs w:val="24"/>
              </w:rPr>
              <w:t>#5</w:t>
            </w:r>
          </w:p>
        </w:tc>
        <w:tc>
          <w:tcPr>
            <w:tcW w:w="1577" w:type="dxa"/>
          </w:tcPr>
          <w:p w14:paraId="4536BC64" w14:textId="77777777" w:rsidR="00745CE2" w:rsidRPr="007E625E" w:rsidRDefault="00745CE2" w:rsidP="0078794F">
            <w:pPr>
              <w:rPr>
                <w:sz w:val="24"/>
                <w:szCs w:val="24"/>
              </w:rPr>
            </w:pPr>
          </w:p>
        </w:tc>
        <w:tc>
          <w:tcPr>
            <w:tcW w:w="2132" w:type="dxa"/>
          </w:tcPr>
          <w:p w14:paraId="5FE6180D" w14:textId="77777777" w:rsidR="00745CE2" w:rsidRPr="007E625E" w:rsidRDefault="00745CE2" w:rsidP="0078794F">
            <w:pPr>
              <w:rPr>
                <w:sz w:val="24"/>
                <w:szCs w:val="24"/>
              </w:rPr>
            </w:pPr>
          </w:p>
        </w:tc>
        <w:tc>
          <w:tcPr>
            <w:tcW w:w="3060" w:type="dxa"/>
          </w:tcPr>
          <w:p w14:paraId="19358EC1" w14:textId="77777777" w:rsidR="00745CE2" w:rsidRPr="007E625E" w:rsidRDefault="00745CE2" w:rsidP="0078794F">
            <w:pPr>
              <w:rPr>
                <w:sz w:val="24"/>
                <w:szCs w:val="24"/>
              </w:rPr>
            </w:pPr>
          </w:p>
        </w:tc>
        <w:tc>
          <w:tcPr>
            <w:tcW w:w="1710" w:type="dxa"/>
          </w:tcPr>
          <w:p w14:paraId="36B24866" w14:textId="77777777" w:rsidR="00745CE2" w:rsidRPr="007E625E" w:rsidRDefault="00745CE2" w:rsidP="0078794F">
            <w:pPr>
              <w:rPr>
                <w:sz w:val="24"/>
                <w:szCs w:val="24"/>
              </w:rPr>
            </w:pPr>
          </w:p>
        </w:tc>
      </w:tr>
    </w:tbl>
    <w:p w14:paraId="1CCDE272" w14:textId="1AEF3720" w:rsidR="00745CE2" w:rsidRDefault="00745CE2" w:rsidP="003C3294">
      <w:pPr>
        <w:pStyle w:val="Heading1"/>
      </w:pPr>
      <w:r>
        <w:lastRenderedPageBreak/>
        <w:t>16. Does your district have outstanding ACSP requests in this watershed?</w:t>
      </w:r>
    </w:p>
    <w:p w14:paraId="2174F998" w14:textId="77777777" w:rsidR="00745CE2" w:rsidRDefault="00745CE2" w:rsidP="00745CE2"/>
    <w:p w14:paraId="1F980F51" w14:textId="77777777" w:rsidR="00745CE2" w:rsidRDefault="00C00A64" w:rsidP="00745CE2">
      <w:sdt>
        <w:sdtPr>
          <w:id w:val="-1817643115"/>
          <w14:checkbox>
            <w14:checked w14:val="0"/>
            <w14:checkedState w14:val="2612" w14:font="MS Gothic"/>
            <w14:uncheckedState w14:val="2610" w14:font="MS Gothic"/>
          </w14:checkbox>
        </w:sdtPr>
        <w:sdtEndPr/>
        <w:sdtContent>
          <w:r w:rsidR="00745CE2">
            <w:rPr>
              <w:rFonts w:ascii="MS Gothic" w:eastAsia="MS Gothic" w:hAnsi="MS Gothic" w:hint="eastAsia"/>
            </w:rPr>
            <w:t>☐</w:t>
          </w:r>
        </w:sdtContent>
      </w:sdt>
      <w:r w:rsidR="00745CE2">
        <w:t>Yes</w:t>
      </w:r>
      <w:r w:rsidR="00745CE2">
        <w:tab/>
      </w:r>
      <w:sdt>
        <w:sdtPr>
          <w:id w:val="2100443607"/>
          <w14:checkbox>
            <w14:checked w14:val="0"/>
            <w14:checkedState w14:val="2612" w14:font="MS Gothic"/>
            <w14:uncheckedState w14:val="2610" w14:font="MS Gothic"/>
          </w14:checkbox>
        </w:sdtPr>
        <w:sdtEndPr/>
        <w:sdtContent>
          <w:r w:rsidR="00745CE2">
            <w:rPr>
              <w:rFonts w:ascii="MS Gothic" w:eastAsia="MS Gothic" w:hAnsi="MS Gothic" w:hint="eastAsia"/>
            </w:rPr>
            <w:t>☐</w:t>
          </w:r>
        </w:sdtContent>
      </w:sdt>
      <w:r w:rsidR="00745CE2">
        <w:t xml:space="preserve"> No</w:t>
      </w:r>
    </w:p>
    <w:p w14:paraId="27905AC3" w14:textId="77777777" w:rsidR="00745CE2" w:rsidRDefault="00745CE2" w:rsidP="00745CE2"/>
    <w:p w14:paraId="60F46FA7" w14:textId="505F10DB" w:rsidR="00616BD4" w:rsidRDefault="00616BD4" w:rsidP="00745CE2">
      <w:r>
        <w:rPr>
          <w:rStyle w:val="Strong"/>
          <w:color w:val="FF0000"/>
        </w:rPr>
        <w:t>If you do not answer "Yes" to the question above, your district is not</w:t>
      </w:r>
      <w:r w:rsidR="000A5DBF">
        <w:rPr>
          <w:rStyle w:val="Strong"/>
          <w:color w:val="FF0000"/>
        </w:rPr>
        <w:t xml:space="preserve"> currently</w:t>
      </w:r>
      <w:r>
        <w:rPr>
          <w:rStyle w:val="Strong"/>
          <w:color w:val="FF0000"/>
        </w:rPr>
        <w:t xml:space="preserve"> eligible for II funds.</w:t>
      </w:r>
      <w:r>
        <w:rPr>
          <w:color w:val="FF0000"/>
        </w:rPr>
        <w:t xml:space="preserve"> </w:t>
      </w:r>
      <w:r>
        <w:t>Impaired and Impacted Streams Initiative program policy requires Districts affirm in Strategic Plan submittals that they have outstanding requests OR a waitlist of one or more applicants for ACSP/II funds in prioritized watersheds to receive II funds.</w:t>
      </w:r>
    </w:p>
    <w:p w14:paraId="197DB682" w14:textId="77777777" w:rsidR="00616BD4" w:rsidRDefault="00616BD4" w:rsidP="00745CE2"/>
    <w:p w14:paraId="67F6B77D" w14:textId="2B7B2F24" w:rsidR="00745CE2" w:rsidRDefault="00745CE2" w:rsidP="003C3294">
      <w:pPr>
        <w:pStyle w:val="Heading1"/>
      </w:pPr>
      <w:r>
        <w:t xml:space="preserve">17. </w:t>
      </w:r>
      <w:r w:rsidR="00D353A6" w:rsidRPr="00D353A6">
        <w:t>Is this watershed listed by name, 12-digit Hydrologic Unit Code (HUC), and assigned points in your district's ACSP ranking form?</w:t>
      </w:r>
    </w:p>
    <w:p w14:paraId="7EEA2FA4" w14:textId="77777777" w:rsidR="00745CE2" w:rsidRDefault="00745CE2" w:rsidP="00745CE2"/>
    <w:p w14:paraId="7932A2BB" w14:textId="77777777" w:rsidR="00745CE2" w:rsidRDefault="00C00A64" w:rsidP="00745CE2">
      <w:sdt>
        <w:sdtPr>
          <w:id w:val="-1631935863"/>
          <w14:checkbox>
            <w14:checked w14:val="0"/>
            <w14:checkedState w14:val="2612" w14:font="MS Gothic"/>
            <w14:uncheckedState w14:val="2610" w14:font="MS Gothic"/>
          </w14:checkbox>
        </w:sdtPr>
        <w:sdtEndPr/>
        <w:sdtContent>
          <w:r w:rsidR="00745CE2">
            <w:rPr>
              <w:rFonts w:ascii="MS Gothic" w:eastAsia="MS Gothic" w:hAnsi="MS Gothic" w:hint="eastAsia"/>
            </w:rPr>
            <w:t>☐</w:t>
          </w:r>
        </w:sdtContent>
      </w:sdt>
      <w:r w:rsidR="00745CE2">
        <w:t>Yes</w:t>
      </w:r>
      <w:r w:rsidR="00745CE2">
        <w:tab/>
      </w:r>
      <w:sdt>
        <w:sdtPr>
          <w:id w:val="-822354977"/>
          <w14:checkbox>
            <w14:checked w14:val="0"/>
            <w14:checkedState w14:val="2612" w14:font="MS Gothic"/>
            <w14:uncheckedState w14:val="2610" w14:font="MS Gothic"/>
          </w14:checkbox>
        </w:sdtPr>
        <w:sdtEndPr/>
        <w:sdtContent>
          <w:r w:rsidR="00745CE2">
            <w:rPr>
              <w:rFonts w:ascii="MS Gothic" w:eastAsia="MS Gothic" w:hAnsi="MS Gothic" w:hint="eastAsia"/>
            </w:rPr>
            <w:t>☐</w:t>
          </w:r>
        </w:sdtContent>
      </w:sdt>
      <w:r w:rsidR="00745CE2">
        <w:t xml:space="preserve"> No</w:t>
      </w:r>
    </w:p>
    <w:p w14:paraId="2699DF63" w14:textId="77777777" w:rsidR="00745CE2" w:rsidRDefault="00745CE2" w:rsidP="00745CE2"/>
    <w:p w14:paraId="5980B5A9" w14:textId="0A26BB91" w:rsidR="00616BD4" w:rsidRDefault="00E72623" w:rsidP="00745CE2">
      <w:r>
        <w:rPr>
          <w:rStyle w:val="Strong"/>
          <w:color w:val="FF0000"/>
        </w:rPr>
        <w:t>If</w:t>
      </w:r>
      <w:r w:rsidR="00616BD4">
        <w:rPr>
          <w:rStyle w:val="Strong"/>
          <w:color w:val="FF0000"/>
        </w:rPr>
        <w:t xml:space="preserve"> you do not answer "Yes" to the question above, your district is not </w:t>
      </w:r>
      <w:r w:rsidR="000A5DBF">
        <w:rPr>
          <w:rStyle w:val="Strong"/>
          <w:color w:val="FF0000"/>
        </w:rPr>
        <w:t xml:space="preserve">currently </w:t>
      </w:r>
      <w:r w:rsidR="00616BD4">
        <w:rPr>
          <w:rStyle w:val="Strong"/>
          <w:color w:val="FF0000"/>
        </w:rPr>
        <w:t>eligible for II funds.</w:t>
      </w:r>
      <w:r w:rsidR="00616BD4">
        <w:rPr>
          <w:color w:val="FF0000"/>
        </w:rPr>
        <w:t xml:space="preserve"> </w:t>
      </w:r>
      <w:r w:rsidR="00616BD4">
        <w:t>Impaired and Impacted Streams Initiative program policy requires Districts update their local ACSP ranking form to prioritize funding implementation in the prioritized watersheds specified in Strategic Plan submittals.</w:t>
      </w:r>
    </w:p>
    <w:p w14:paraId="437C8251" w14:textId="77777777" w:rsidR="00801C97" w:rsidRDefault="00801C97" w:rsidP="00745CE2"/>
    <w:p w14:paraId="10E8526D" w14:textId="1A8CE83C" w:rsidR="00801C97" w:rsidRDefault="000A5DBF" w:rsidP="00801C97">
      <w:pPr>
        <w:rPr>
          <w:b/>
          <w:bCs/>
        </w:rPr>
      </w:pPr>
      <w:r w:rsidRPr="000A5DBF">
        <w:rPr>
          <w:b/>
          <w:bCs/>
        </w:rPr>
        <w:t xml:space="preserve">IISI watersheds in District ACSP Ranking Forms must be listed by </w:t>
      </w:r>
      <w:r w:rsidRPr="000A5DBF">
        <w:rPr>
          <w:b/>
          <w:bCs/>
          <w:highlight w:val="yellow"/>
          <w:u w:val="single"/>
        </w:rPr>
        <w:t>NAME</w:t>
      </w:r>
      <w:r w:rsidRPr="000A5DBF">
        <w:rPr>
          <w:b/>
          <w:bCs/>
        </w:rPr>
        <w:t xml:space="preserve"> and </w:t>
      </w:r>
      <w:r w:rsidRPr="000A5DBF">
        <w:rPr>
          <w:b/>
          <w:bCs/>
          <w:highlight w:val="yellow"/>
          <w:u w:val="single"/>
        </w:rPr>
        <w:t>12-DIGIT CODE</w:t>
      </w:r>
      <w:r w:rsidRPr="000A5DBF">
        <w:rPr>
          <w:b/>
          <w:bCs/>
        </w:rPr>
        <w:t>. Points must be assigned such that ACSP projects in IISI watersheds rank higher than similar projects elsewhere in the county.</w:t>
      </w:r>
    </w:p>
    <w:p w14:paraId="1FABFB52" w14:textId="77777777" w:rsidR="000A5DBF" w:rsidRDefault="000A5DBF" w:rsidP="00801C97"/>
    <w:p w14:paraId="4B1BE0A7" w14:textId="3BAECC08" w:rsidR="00801C97" w:rsidRDefault="00801C97" w:rsidP="00801C97">
      <w:r>
        <w:t xml:space="preserve">Forms that assign points to Impaired/Impacted watersheds and an equal number of points to 'All Other Watersheds' in the county do </w:t>
      </w:r>
      <w:r w:rsidRPr="00B957D1">
        <w:rPr>
          <w:u w:val="single"/>
        </w:rPr>
        <w:t>not</w:t>
      </w:r>
      <w:r>
        <w:t xml:space="preserve"> meet this policy as they do not function to prioritize funding toward ACSP projects in Impaired/Impacted watersheds.</w:t>
      </w:r>
    </w:p>
    <w:p w14:paraId="64AEC765" w14:textId="77777777" w:rsidR="00616BD4" w:rsidRDefault="00616BD4" w:rsidP="00616BD4"/>
    <w:p w14:paraId="6597387E" w14:textId="45FA3D90" w:rsidR="00616BD4" w:rsidRDefault="00616BD4" w:rsidP="00855034">
      <w:pPr>
        <w:pStyle w:val="Heading2"/>
        <w:ind w:left="720"/>
      </w:pPr>
      <w:r>
        <w:t>17a. If no, p</w:t>
      </w:r>
      <w:r w:rsidRPr="00616BD4">
        <w:t xml:space="preserve">lease describe the IISI ranking criteria to be added to your district's ACSP ranking form for </w:t>
      </w:r>
      <w:r w:rsidR="00C50585">
        <w:t>FY2</w:t>
      </w:r>
      <w:r w:rsidR="007F1F66">
        <w:t>8</w:t>
      </w:r>
      <w:r w:rsidRPr="00616BD4">
        <w:t>:</w:t>
      </w:r>
    </w:p>
    <w:p w14:paraId="0CD58AF3" w14:textId="44889A91" w:rsidR="00801C97" w:rsidRPr="00801C97" w:rsidRDefault="00801C97" w:rsidP="00616BD4">
      <w:pPr>
        <w:ind w:left="720"/>
        <w:rPr>
          <w:sz w:val="22"/>
          <w:szCs w:val="22"/>
        </w:rPr>
      </w:pPr>
      <w:r w:rsidRPr="00801C97">
        <w:rPr>
          <w:rStyle w:val="Emphasis"/>
          <w:sz w:val="22"/>
          <w:szCs w:val="22"/>
        </w:rPr>
        <w:t xml:space="preserve">You may also upload a draft of your district's proposed </w:t>
      </w:r>
      <w:r w:rsidR="00C50585">
        <w:rPr>
          <w:rStyle w:val="Emphasis"/>
          <w:sz w:val="22"/>
          <w:szCs w:val="22"/>
        </w:rPr>
        <w:t>FY2</w:t>
      </w:r>
      <w:r w:rsidR="007F1F66">
        <w:rPr>
          <w:rStyle w:val="Emphasis"/>
          <w:sz w:val="22"/>
          <w:szCs w:val="22"/>
        </w:rPr>
        <w:t>8</w:t>
      </w:r>
      <w:r w:rsidRPr="00801C97">
        <w:rPr>
          <w:rStyle w:val="Emphasis"/>
          <w:sz w:val="22"/>
          <w:szCs w:val="22"/>
        </w:rPr>
        <w:t xml:space="preserve"> ACSP ranking form under Q18.</w:t>
      </w:r>
    </w:p>
    <w:p w14:paraId="1B9F5FF1" w14:textId="77777777" w:rsidR="00801C97" w:rsidRDefault="00801C97" w:rsidP="00616BD4">
      <w:pPr>
        <w:ind w:left="720"/>
      </w:pPr>
    </w:p>
    <w:p w14:paraId="334CEB7A" w14:textId="77777777" w:rsidR="00801C97" w:rsidRDefault="00801C97" w:rsidP="00D353A6">
      <w:pPr>
        <w:framePr w:w="8461" w:h="916" w:hSpace="180" w:wrap="around" w:vAnchor="text" w:hAnchor="page" w:x="2266" w:y="4"/>
        <w:pBdr>
          <w:top w:val="single" w:sz="6" w:space="1" w:color="auto"/>
          <w:left w:val="single" w:sz="6" w:space="1" w:color="auto"/>
          <w:bottom w:val="single" w:sz="6" w:space="1" w:color="auto"/>
          <w:right w:val="single" w:sz="6" w:space="1" w:color="auto"/>
        </w:pBdr>
      </w:pPr>
    </w:p>
    <w:p w14:paraId="788F7A1F" w14:textId="77777777" w:rsidR="00801C97" w:rsidRDefault="00801C97" w:rsidP="00616BD4">
      <w:pPr>
        <w:ind w:left="720"/>
      </w:pPr>
    </w:p>
    <w:p w14:paraId="60144A00" w14:textId="27CF054D" w:rsidR="00616BD4" w:rsidRDefault="00616BD4" w:rsidP="00855034">
      <w:pPr>
        <w:pStyle w:val="Heading2"/>
        <w:ind w:left="720"/>
      </w:pPr>
      <w:r>
        <w:t>17b. If yes, p</w:t>
      </w:r>
      <w:r w:rsidRPr="00616BD4">
        <w:t xml:space="preserve">lease describe the IISI ranking criteria already within your district's ACSP ranking form for </w:t>
      </w:r>
      <w:r w:rsidR="00C50585">
        <w:t>FY2</w:t>
      </w:r>
      <w:r w:rsidR="007F1F66">
        <w:t>8</w:t>
      </w:r>
      <w:r w:rsidRPr="00616BD4">
        <w:t>:</w:t>
      </w:r>
    </w:p>
    <w:p w14:paraId="574BF89D" w14:textId="5F869FD4" w:rsidR="00801C97" w:rsidRPr="00801C97" w:rsidRDefault="00801C97" w:rsidP="00801C97">
      <w:pPr>
        <w:ind w:left="720"/>
        <w:rPr>
          <w:sz w:val="22"/>
          <w:szCs w:val="22"/>
        </w:rPr>
      </w:pPr>
      <w:r w:rsidRPr="00801C97">
        <w:rPr>
          <w:rStyle w:val="Emphasis"/>
          <w:sz w:val="22"/>
          <w:szCs w:val="22"/>
        </w:rPr>
        <w:t xml:space="preserve">You may also upload a draft of your district's proposed </w:t>
      </w:r>
      <w:r w:rsidR="00C50585">
        <w:rPr>
          <w:rStyle w:val="Emphasis"/>
          <w:sz w:val="22"/>
          <w:szCs w:val="22"/>
        </w:rPr>
        <w:t>FY2</w:t>
      </w:r>
      <w:r w:rsidR="007F1F66">
        <w:rPr>
          <w:rStyle w:val="Emphasis"/>
          <w:sz w:val="22"/>
          <w:szCs w:val="22"/>
        </w:rPr>
        <w:t>8</w:t>
      </w:r>
      <w:r w:rsidRPr="00801C97">
        <w:rPr>
          <w:rStyle w:val="Emphasis"/>
          <w:sz w:val="22"/>
          <w:szCs w:val="22"/>
        </w:rPr>
        <w:t xml:space="preserve"> ACSP ranking form under Q18.</w:t>
      </w:r>
    </w:p>
    <w:p w14:paraId="14AFC95F" w14:textId="77777777" w:rsidR="00616BD4" w:rsidRDefault="00616BD4" w:rsidP="00616BD4"/>
    <w:p w14:paraId="38207E99" w14:textId="77777777" w:rsidR="00801C97" w:rsidRDefault="00801C97" w:rsidP="00D353A6">
      <w:pPr>
        <w:framePr w:w="8506" w:h="961" w:hSpace="180" w:wrap="around" w:vAnchor="text" w:hAnchor="page" w:x="2236" w:y="-2"/>
        <w:pBdr>
          <w:top w:val="single" w:sz="6" w:space="1" w:color="auto"/>
          <w:left w:val="single" w:sz="6" w:space="1" w:color="auto"/>
          <w:bottom w:val="single" w:sz="6" w:space="1" w:color="auto"/>
          <w:right w:val="single" w:sz="6" w:space="1" w:color="auto"/>
        </w:pBdr>
      </w:pPr>
    </w:p>
    <w:p w14:paraId="786DB58D" w14:textId="77777777" w:rsidR="00DB1675" w:rsidRDefault="00DB1675" w:rsidP="00D353A6">
      <w:pPr>
        <w:framePr w:w="8506" w:h="961" w:hSpace="180" w:wrap="around" w:vAnchor="text" w:hAnchor="page" w:x="2236" w:y="-2"/>
        <w:pBdr>
          <w:top w:val="single" w:sz="6" w:space="1" w:color="auto"/>
          <w:left w:val="single" w:sz="6" w:space="1" w:color="auto"/>
          <w:bottom w:val="single" w:sz="6" w:space="1" w:color="auto"/>
          <w:right w:val="single" w:sz="6" w:space="1" w:color="auto"/>
        </w:pBdr>
      </w:pPr>
    </w:p>
    <w:p w14:paraId="1C0585C3" w14:textId="77777777" w:rsidR="00DB1675" w:rsidRDefault="00DB1675" w:rsidP="00D353A6">
      <w:pPr>
        <w:framePr w:w="8506" w:h="961" w:hSpace="180" w:wrap="around" w:vAnchor="text" w:hAnchor="page" w:x="2236" w:y="-2"/>
        <w:pBdr>
          <w:top w:val="single" w:sz="6" w:space="1" w:color="auto"/>
          <w:left w:val="single" w:sz="6" w:space="1" w:color="auto"/>
          <w:bottom w:val="single" w:sz="6" w:space="1" w:color="auto"/>
          <w:right w:val="single" w:sz="6" w:space="1" w:color="auto"/>
        </w:pBdr>
      </w:pPr>
    </w:p>
    <w:p w14:paraId="03F89A89" w14:textId="77777777" w:rsidR="00DB1675" w:rsidRDefault="00DB1675" w:rsidP="00D353A6">
      <w:pPr>
        <w:framePr w:w="8506" w:h="961" w:hSpace="180" w:wrap="around" w:vAnchor="text" w:hAnchor="page" w:x="2236" w:y="-2"/>
        <w:pBdr>
          <w:top w:val="single" w:sz="6" w:space="1" w:color="auto"/>
          <w:left w:val="single" w:sz="6" w:space="1" w:color="auto"/>
          <w:bottom w:val="single" w:sz="6" w:space="1" w:color="auto"/>
          <w:right w:val="single" w:sz="6" w:space="1" w:color="auto"/>
        </w:pBdr>
      </w:pPr>
    </w:p>
    <w:p w14:paraId="700D5D83" w14:textId="77777777" w:rsidR="00616BD4" w:rsidRDefault="00616BD4" w:rsidP="00616BD4"/>
    <w:p w14:paraId="04DFAFDD" w14:textId="77777777" w:rsidR="00616BD4" w:rsidRDefault="00616BD4" w:rsidP="00616BD4"/>
    <w:p w14:paraId="5375FF4C" w14:textId="77777777" w:rsidR="00616BD4" w:rsidRDefault="00616BD4" w:rsidP="00616BD4"/>
    <w:p w14:paraId="0425091A" w14:textId="1ED02187" w:rsidR="00A20115" w:rsidRDefault="00745CE2" w:rsidP="00A20115">
      <w:pPr>
        <w:pStyle w:val="Heading1"/>
      </w:pPr>
      <w:r>
        <w:lastRenderedPageBreak/>
        <w:t xml:space="preserve">18. </w:t>
      </w:r>
      <w:r w:rsidR="00F24EA6">
        <w:t>Please upload digital photos of the resource concerns in the watershed here. Please see acceptable photo examples below.</w:t>
      </w:r>
      <w:r w:rsidR="00F24EA6">
        <w:br/>
      </w:r>
      <w:r w:rsidR="00F24EA6">
        <w:br/>
        <w:t xml:space="preserve">You may also upload any other relevant </w:t>
      </w:r>
      <w:r w:rsidR="00507260">
        <w:t xml:space="preserve">information. This can include a draft of your district’s </w:t>
      </w:r>
      <w:r w:rsidR="00C50585">
        <w:t>FY2</w:t>
      </w:r>
      <w:r w:rsidR="007F1F66">
        <w:t>8</w:t>
      </w:r>
      <w:r w:rsidR="00507260">
        <w:t xml:space="preserve"> ACSP ranking form, </w:t>
      </w:r>
      <w:r w:rsidR="00F24EA6">
        <w:t>GIS shape/</w:t>
      </w:r>
      <w:r w:rsidR="00855034">
        <w:t>feature class</w:t>
      </w:r>
      <w:r w:rsidR="00F24EA6">
        <w:t xml:space="preserve"> files, maps, BMP data, or other documentation to support justification for Impaired or Impacted Streams Initiative funding or use the District AGOL tool to document projects.</w:t>
      </w:r>
    </w:p>
    <w:p w14:paraId="33FF753F" w14:textId="5931AA21" w:rsidR="00A20115" w:rsidRDefault="00A20115" w:rsidP="007B2F24"/>
    <w:p w14:paraId="781BB1C0" w14:textId="1D80F93A" w:rsidR="00745CE2" w:rsidRDefault="00F24EA6" w:rsidP="00A20115">
      <w:pPr>
        <w:pStyle w:val="Heading1"/>
        <w:rPr>
          <w:rStyle w:val="Strong"/>
        </w:rPr>
      </w:pPr>
      <w:r>
        <w:rPr>
          <w:rStyle w:val="Strong"/>
        </w:rPr>
        <w:t>Examples of Acceptable Field or Aerial Photos of Resource Concerns for Q18:</w:t>
      </w:r>
    </w:p>
    <w:p w14:paraId="15ABC052" w14:textId="577660F0" w:rsidR="00F24EA6" w:rsidRDefault="00855034" w:rsidP="00F24EA6">
      <w:r>
        <w:rPr>
          <w:noProof/>
        </w:rPr>
        <w:drawing>
          <wp:anchor distT="0" distB="0" distL="114300" distR="114300" simplePos="0" relativeHeight="251659264" behindDoc="0" locked="0" layoutInCell="1" allowOverlap="1" wp14:anchorId="14B730C0" wp14:editId="748720BA">
            <wp:simplePos x="0" y="0"/>
            <wp:positionH relativeFrom="column">
              <wp:posOffset>2762250</wp:posOffset>
            </wp:positionH>
            <wp:positionV relativeFrom="paragraph">
              <wp:posOffset>441960</wp:posOffset>
            </wp:positionV>
            <wp:extent cx="3749675" cy="2828925"/>
            <wp:effectExtent l="0" t="0" r="3175" b="9525"/>
            <wp:wrapSquare wrapText="bothSides"/>
            <wp:docPr id="213098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49675"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07260">
        <w:rPr>
          <w:noProof/>
        </w:rPr>
        <w:drawing>
          <wp:anchor distT="0" distB="0" distL="114300" distR="114300" simplePos="0" relativeHeight="251660288" behindDoc="0" locked="0" layoutInCell="1" allowOverlap="1" wp14:anchorId="2FE33F79" wp14:editId="2CD00EEB">
            <wp:simplePos x="0" y="0"/>
            <wp:positionH relativeFrom="column">
              <wp:posOffset>434340</wp:posOffset>
            </wp:positionH>
            <wp:positionV relativeFrom="paragraph">
              <wp:posOffset>3347085</wp:posOffset>
            </wp:positionV>
            <wp:extent cx="5509895" cy="3204845"/>
            <wp:effectExtent l="0" t="0" r="0" b="0"/>
            <wp:wrapSquare wrapText="bothSides"/>
            <wp:docPr id="14748994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09895" cy="320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A20115">
        <w:rPr>
          <w:rStyle w:val="Strong"/>
          <w:noProof/>
        </w:rPr>
        <w:drawing>
          <wp:anchor distT="0" distB="0" distL="114300" distR="114300" simplePos="0" relativeHeight="251658240" behindDoc="0" locked="0" layoutInCell="1" allowOverlap="1" wp14:anchorId="73BC0E2F" wp14:editId="040C8EA4">
            <wp:simplePos x="0" y="0"/>
            <wp:positionH relativeFrom="column">
              <wp:posOffset>-476250</wp:posOffset>
            </wp:positionH>
            <wp:positionV relativeFrom="paragraph">
              <wp:posOffset>197485</wp:posOffset>
            </wp:positionV>
            <wp:extent cx="3162300" cy="3064510"/>
            <wp:effectExtent l="0" t="0" r="0" b="2540"/>
            <wp:wrapSquare wrapText="bothSides"/>
            <wp:docPr id="1190138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62300" cy="306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9345A" w14:textId="77777777" w:rsidR="00F24EA6" w:rsidRDefault="00F24EA6" w:rsidP="00745CE2">
      <w:pPr>
        <w:rPr>
          <w:rStyle w:val="Strong"/>
        </w:rPr>
        <w:sectPr w:rsidR="00F24EA6" w:rsidSect="00A75D27">
          <w:pgSz w:w="12240" w:h="15840"/>
          <w:pgMar w:top="1440" w:right="1440" w:bottom="1440" w:left="1440" w:header="720" w:footer="720" w:gutter="0"/>
          <w:cols w:space="720"/>
          <w:docGrid w:linePitch="360"/>
        </w:sectPr>
      </w:pPr>
    </w:p>
    <w:p w14:paraId="2C0646C9" w14:textId="77777777" w:rsidR="00745CE2" w:rsidRDefault="00745CE2" w:rsidP="00745CE2">
      <w:r>
        <w:rPr>
          <w:noProof/>
        </w:rPr>
        <w:lastRenderedPageBreak/>
        <mc:AlternateContent>
          <mc:Choice Requires="wps">
            <w:drawing>
              <wp:inline distT="0" distB="0" distL="0" distR="0" wp14:anchorId="05C6272A" wp14:editId="1DD91F2C">
                <wp:extent cx="5943600" cy="457200"/>
                <wp:effectExtent l="0" t="0" r="19050" b="19050"/>
                <wp:docPr id="4" name="Rectangle 4"/>
                <wp:cNvGraphicFramePr/>
                <a:graphic xmlns:a="http://schemas.openxmlformats.org/drawingml/2006/main">
                  <a:graphicData uri="http://schemas.microsoft.com/office/word/2010/wordprocessingShape">
                    <wps:wsp>
                      <wps:cNvSpPr/>
                      <wps:spPr>
                        <a:xfrm>
                          <a:off x="0" y="0"/>
                          <a:ext cx="594360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E51C76" w14:textId="77777777" w:rsidR="00745CE2" w:rsidRPr="00FF217F" w:rsidRDefault="00745CE2" w:rsidP="00745CE2">
                            <w:pPr>
                              <w:jc w:val="center"/>
                              <w:rPr>
                                <w:b/>
                                <w:bCs/>
                                <w:sz w:val="32"/>
                                <w:szCs w:val="32"/>
                              </w:rPr>
                            </w:pPr>
                            <w:r>
                              <w:rPr>
                                <w:b/>
                                <w:bCs/>
                                <w:sz w:val="32"/>
                                <w:szCs w:val="32"/>
                              </w:rPr>
                              <w:t>Planning &amp; Grant Funding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5C6272A" id="Rectangle 4" o:spid="_x0000_s1029" style="width:468pt;height: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wQZQIAACUFAAAOAAAAZHJzL2Uyb0RvYy54bWysVFFP2zAQfp+0/2D5fSQthY2qKapATJMQ&#10;VMDEs+vYJJLj885uk+7X7+ykKQK0h2l5cGzf3Xfnz995cdk1hu0U+hpswScnOWfKSihr+1Lwn083&#10;X75x5oOwpTBgVcH3yvPL5edPi9bN1RQqMKVCRiDWz1tX8CoEN88yLyvVCH8CTlkyasBGBFriS1ai&#10;aAm9Mdk0z8+zFrB0CFJ5T7vXvZEvE77WSoZ7rb0KzBScagtpxDRu4pgtF2L+gsJVtRzKEP9QRSNq&#10;S0lHqGsRBNti/Q6qqSWCBx1OJDQZaF1Llc5Ap5nkb07zWAmn0lmIHO9Gmvz/g5V3u0e3RqKhdX7u&#10;aRpP0Wls4p/qY10iaz+SpbrAJG2eXcxOz3PiVJJtdvaVbiOymR2jHfrwXUHD4qTgSJeROBK7Wx96&#10;14MLxR3zp1nYGxVLMPZBaVaXlHGaopM01JVBthN0qUJKZcOkN1WiVP32WU7fUM8YkapLgBFZ18aM&#10;2ANAlN177L7WwT+GqqSsMTj/W2F98BiRMoMNY3BTW8CPAAydasjc+x9I6qmJLIVu0xE3BT+NnnFn&#10;A+V+jQyhV7p38qYm9m+FD2uBJG26MGrXcE+DNtAWHIYZZxXg74/2oz8pjqyctdQqBfe/tgIVZ+aH&#10;JS1eTGaz2FtpkZTAGb62bF5b7La5Arq4CT0MTqYpBWMwh6lGaJ6pq1cxK5mElZS74DLgYXEV+ham&#10;d0Gq1Sq5UT85EW7to5MRPPIc1fXUPQt0gwQDifcODm0l5m+U2PvGSAurbQBdJ5keeR1ugHoxSWl4&#10;N2Kzv14nr+PrtvwDAAD//wMAUEsDBBQABgAIAAAAIQBSRWQk2AAAAAQBAAAPAAAAZHJzL2Rvd25y&#10;ZXYueG1sTI/BTsMwEETvSPyDtUjcqNMitZDGqVAlLkgcWviAbbwkae11FDtN8vcsXOCy0mhWM2+K&#10;3eSdulIf28AGlosMFHEVbMu1gc+P14cnUDEhW3SBycBMEXbl7U2BuQ0jH+h6TLWSEI45GmhS6nKt&#10;Y9WQx7gIHbF4X6H3mET2tbY9jhLunV5l2Vp7bFkaGuxo31B1OQ5eSpAO83Iz7i/vzfTWkpvPNMzG&#10;3N9NL1tQiab09ww/+IIOpTCdwsA2KmdAhqTfK97z41rkycBmlYEuC/0fvvwGAAD//wMAUEsBAi0A&#10;FAAGAAgAAAAhALaDOJL+AAAA4QEAABMAAAAAAAAAAAAAAAAAAAAAAFtDb250ZW50X1R5cGVzXS54&#10;bWxQSwECLQAUAAYACAAAACEAOP0h/9YAAACUAQAACwAAAAAAAAAAAAAAAAAvAQAAX3JlbHMvLnJl&#10;bHNQSwECLQAUAAYACAAAACEAwrqMEGUCAAAlBQAADgAAAAAAAAAAAAAAAAAuAgAAZHJzL2Uyb0Rv&#10;Yy54bWxQSwECLQAUAAYACAAAACEAUkVkJNgAAAAEAQAADwAAAAAAAAAAAAAAAAC/BAAAZHJzL2Rv&#10;d25yZXYueG1sUEsFBgAAAAAEAAQA8wAAAMQFAAAAAA==&#10;" fillcolor="#4472c4 [3204]" strokecolor="#1f3763 [1604]" strokeweight="1pt">
                <v:textbox>
                  <w:txbxContent>
                    <w:p w14:paraId="3EE51C76" w14:textId="77777777" w:rsidR="00745CE2" w:rsidRPr="00FF217F" w:rsidRDefault="00745CE2" w:rsidP="00745CE2">
                      <w:pPr>
                        <w:jc w:val="center"/>
                        <w:rPr>
                          <w:b/>
                          <w:bCs/>
                          <w:sz w:val="32"/>
                          <w:szCs w:val="32"/>
                        </w:rPr>
                      </w:pPr>
                      <w:r>
                        <w:rPr>
                          <w:b/>
                          <w:bCs/>
                          <w:sz w:val="32"/>
                          <w:szCs w:val="32"/>
                        </w:rPr>
                        <w:t>Planning &amp; Grant Funding</w:t>
                      </w:r>
                    </w:p>
                  </w:txbxContent>
                </v:textbox>
                <w10:anchorlock/>
              </v:rect>
            </w:pict>
          </mc:Fallback>
        </mc:AlternateContent>
      </w:r>
    </w:p>
    <w:p w14:paraId="6F6C0B85" w14:textId="77777777" w:rsidR="00782DAE" w:rsidRDefault="00782DAE" w:rsidP="00745CE2">
      <w:pPr>
        <w:rPr>
          <w:highlight w:val="yellow"/>
        </w:rPr>
      </w:pPr>
    </w:p>
    <w:p w14:paraId="46C1DCC4" w14:textId="7130925E" w:rsidR="00745CE2" w:rsidRPr="000A5DBF" w:rsidRDefault="00745CE2" w:rsidP="00745CE2">
      <w:pPr>
        <w:rPr>
          <w:i/>
          <w:iCs/>
        </w:rPr>
      </w:pPr>
      <w:r w:rsidRPr="000A5DBF">
        <w:rPr>
          <w:i/>
          <w:iCs/>
        </w:rPr>
        <w:t>Information specified in this section may be used in efforts to secure grant funding outside our regular Cost Share Programs.</w:t>
      </w:r>
    </w:p>
    <w:p w14:paraId="163F2FFC" w14:textId="77777777" w:rsidR="00745CE2" w:rsidRDefault="00745CE2" w:rsidP="00745CE2"/>
    <w:p w14:paraId="112095CA" w14:textId="77777777" w:rsidR="00E44202" w:rsidRDefault="00E44202" w:rsidP="003C3294">
      <w:pPr>
        <w:pStyle w:val="Heading1"/>
      </w:pPr>
      <w:r>
        <w:t>19. To your knowledge, has this watershed received grant funding in the past for agriculture nonpoint source pollution prevention planning or BMP implementation projects?</w:t>
      </w:r>
    </w:p>
    <w:p w14:paraId="2A1F258D" w14:textId="77777777" w:rsidR="00E44202" w:rsidRDefault="00E44202" w:rsidP="00E44202"/>
    <w:p w14:paraId="07F04A6C" w14:textId="77777777" w:rsidR="00E44202" w:rsidRDefault="00C00A64" w:rsidP="00E44202">
      <w:sdt>
        <w:sdtPr>
          <w:id w:val="-643896761"/>
          <w14:checkbox>
            <w14:checked w14:val="0"/>
            <w14:checkedState w14:val="2612" w14:font="MS Gothic"/>
            <w14:uncheckedState w14:val="2610" w14:font="MS Gothic"/>
          </w14:checkbox>
        </w:sdtPr>
        <w:sdtEndPr/>
        <w:sdtContent>
          <w:r w:rsidR="00E44202">
            <w:rPr>
              <w:rFonts w:ascii="MS Gothic" w:eastAsia="MS Gothic" w:hAnsi="MS Gothic" w:hint="eastAsia"/>
            </w:rPr>
            <w:t>☐</w:t>
          </w:r>
        </w:sdtContent>
      </w:sdt>
      <w:r w:rsidR="00E44202">
        <w:t>Yes</w:t>
      </w:r>
      <w:r w:rsidR="00E44202">
        <w:tab/>
        <w:t xml:space="preserve"> </w:t>
      </w:r>
      <w:sdt>
        <w:sdtPr>
          <w:id w:val="481814904"/>
          <w14:checkbox>
            <w14:checked w14:val="0"/>
            <w14:checkedState w14:val="2612" w14:font="MS Gothic"/>
            <w14:uncheckedState w14:val="2610" w14:font="MS Gothic"/>
          </w14:checkbox>
        </w:sdtPr>
        <w:sdtEndPr/>
        <w:sdtContent>
          <w:r w:rsidR="00E44202">
            <w:rPr>
              <w:rFonts w:ascii="MS Gothic" w:eastAsia="MS Gothic" w:hAnsi="MS Gothic" w:hint="eastAsia"/>
            </w:rPr>
            <w:t>☐</w:t>
          </w:r>
        </w:sdtContent>
      </w:sdt>
      <w:r w:rsidR="00E44202">
        <w:t>No</w:t>
      </w:r>
    </w:p>
    <w:p w14:paraId="7430235F" w14:textId="77777777" w:rsidR="00A20115" w:rsidRDefault="00A20115" w:rsidP="007B2F24"/>
    <w:p w14:paraId="17D17C88" w14:textId="44EA8654" w:rsidR="00E44202" w:rsidRDefault="00E44202" w:rsidP="003C3294">
      <w:pPr>
        <w:pStyle w:val="Heading1"/>
      </w:pPr>
      <w:r>
        <w:t>20. Does your district have shovel-ready projects in this watershed in need of additional funding?</w:t>
      </w:r>
    </w:p>
    <w:p w14:paraId="5AA32CDF" w14:textId="77777777" w:rsidR="00E44202" w:rsidRDefault="00E44202" w:rsidP="00E44202"/>
    <w:p w14:paraId="40FD3B15" w14:textId="66228437" w:rsidR="00E44202" w:rsidRDefault="00C00A64" w:rsidP="00E44202">
      <w:sdt>
        <w:sdtPr>
          <w:id w:val="497780183"/>
          <w14:checkbox>
            <w14:checked w14:val="0"/>
            <w14:checkedState w14:val="2612" w14:font="MS Gothic"/>
            <w14:uncheckedState w14:val="2610" w14:font="MS Gothic"/>
          </w14:checkbox>
        </w:sdtPr>
        <w:sdtEndPr/>
        <w:sdtContent>
          <w:r w:rsidR="00E44202">
            <w:rPr>
              <w:rFonts w:ascii="MS Gothic" w:eastAsia="MS Gothic" w:hAnsi="MS Gothic" w:hint="eastAsia"/>
            </w:rPr>
            <w:t>☐</w:t>
          </w:r>
        </w:sdtContent>
      </w:sdt>
      <w:r w:rsidR="00E44202">
        <w:t>Yes</w:t>
      </w:r>
      <w:r w:rsidR="00E44202">
        <w:tab/>
      </w:r>
      <w:sdt>
        <w:sdtPr>
          <w:id w:val="-359513405"/>
          <w14:checkbox>
            <w14:checked w14:val="0"/>
            <w14:checkedState w14:val="2612" w14:font="MS Gothic"/>
            <w14:uncheckedState w14:val="2610" w14:font="MS Gothic"/>
          </w14:checkbox>
        </w:sdtPr>
        <w:sdtEndPr/>
        <w:sdtContent>
          <w:r w:rsidR="00E44202">
            <w:rPr>
              <w:rFonts w:ascii="MS Gothic" w:eastAsia="MS Gothic" w:hAnsi="MS Gothic" w:hint="eastAsia"/>
            </w:rPr>
            <w:t>☐</w:t>
          </w:r>
        </w:sdtContent>
      </w:sdt>
      <w:r w:rsidR="00E44202">
        <w:t xml:space="preserve"> No</w:t>
      </w:r>
    </w:p>
    <w:p w14:paraId="553717A8" w14:textId="20AC06BE" w:rsidR="00334994" w:rsidRDefault="00334994" w:rsidP="00E44202"/>
    <w:p w14:paraId="028B5F73" w14:textId="0D97ADAB" w:rsidR="00334994" w:rsidRDefault="00334994" w:rsidP="008A49E7">
      <w:pPr>
        <w:pStyle w:val="Heading2"/>
        <w:ind w:left="720"/>
      </w:pPr>
      <w:r>
        <w:t>20a. Please describe the projects(s):</w:t>
      </w:r>
    </w:p>
    <w:p w14:paraId="768725B6" w14:textId="5D38E257" w:rsidR="00334994" w:rsidRDefault="00334994" w:rsidP="00334994">
      <w:pPr>
        <w:framePr w:w="8191" w:h="1876" w:hSpace="180" w:wrap="around" w:vAnchor="text" w:hAnchor="page" w:x="2206" w:y="1"/>
        <w:pBdr>
          <w:top w:val="single" w:sz="6" w:space="1" w:color="auto"/>
          <w:left w:val="single" w:sz="6" w:space="1" w:color="auto"/>
          <w:bottom w:val="single" w:sz="6" w:space="1" w:color="auto"/>
          <w:right w:val="single" w:sz="6" w:space="1" w:color="auto"/>
        </w:pBdr>
      </w:pPr>
    </w:p>
    <w:p w14:paraId="0EEE4361" w14:textId="77777777" w:rsidR="00334994" w:rsidRDefault="00334994" w:rsidP="00334994">
      <w:pPr>
        <w:ind w:left="720"/>
      </w:pPr>
    </w:p>
    <w:p w14:paraId="4DD066D3" w14:textId="77777777" w:rsidR="00E44202" w:rsidRDefault="00E44202" w:rsidP="00E44202"/>
    <w:p w14:paraId="4F059075" w14:textId="77777777" w:rsidR="00E44202" w:rsidRDefault="00E44202" w:rsidP="003C3294">
      <w:pPr>
        <w:pStyle w:val="Heading1"/>
      </w:pPr>
      <w:r>
        <w:t>21. Is there local interest in working with neighboring districts/counties in pursuing grant funding for cross-county nonpoint source pollution prevention projects, including additional cost share dollars for ACSP BMPs, in this sub-watershed or the larger watershed/sub-basin?</w:t>
      </w:r>
    </w:p>
    <w:p w14:paraId="2383B03F" w14:textId="77777777" w:rsidR="00E44202" w:rsidRDefault="00E44202" w:rsidP="00E44202"/>
    <w:p w14:paraId="0E0D2F44" w14:textId="77777777" w:rsidR="00E44202" w:rsidRDefault="00C00A64" w:rsidP="00E44202">
      <w:sdt>
        <w:sdtPr>
          <w:id w:val="1972472778"/>
          <w14:checkbox>
            <w14:checked w14:val="0"/>
            <w14:checkedState w14:val="2612" w14:font="MS Gothic"/>
            <w14:uncheckedState w14:val="2610" w14:font="MS Gothic"/>
          </w14:checkbox>
        </w:sdtPr>
        <w:sdtEndPr/>
        <w:sdtContent>
          <w:r w:rsidR="00E44202">
            <w:rPr>
              <w:rFonts w:ascii="MS Gothic" w:eastAsia="MS Gothic" w:hAnsi="MS Gothic" w:hint="eastAsia"/>
            </w:rPr>
            <w:t>☐</w:t>
          </w:r>
        </w:sdtContent>
      </w:sdt>
      <w:r w:rsidR="00E44202">
        <w:t>Yes</w:t>
      </w:r>
      <w:r w:rsidR="00E44202">
        <w:tab/>
      </w:r>
      <w:sdt>
        <w:sdtPr>
          <w:id w:val="-886099757"/>
          <w14:checkbox>
            <w14:checked w14:val="0"/>
            <w14:checkedState w14:val="2612" w14:font="MS Gothic"/>
            <w14:uncheckedState w14:val="2610" w14:font="MS Gothic"/>
          </w14:checkbox>
        </w:sdtPr>
        <w:sdtEndPr/>
        <w:sdtContent>
          <w:r w:rsidR="00E44202">
            <w:rPr>
              <w:rFonts w:ascii="MS Gothic" w:eastAsia="MS Gothic" w:hAnsi="MS Gothic" w:hint="eastAsia"/>
            </w:rPr>
            <w:t>☐</w:t>
          </w:r>
        </w:sdtContent>
      </w:sdt>
      <w:r w:rsidR="00E44202">
        <w:t xml:space="preserve"> No</w:t>
      </w:r>
    </w:p>
    <w:p w14:paraId="5287B6E6" w14:textId="77777777" w:rsidR="00F24EA6" w:rsidRDefault="00F24EA6" w:rsidP="00E44202"/>
    <w:p w14:paraId="47947952" w14:textId="77777777" w:rsidR="00867C6C" w:rsidRPr="00867C6C" w:rsidRDefault="00867C6C" w:rsidP="00867C6C">
      <w:pPr>
        <w:rPr>
          <w:b/>
          <w:bCs/>
        </w:rPr>
      </w:pPr>
      <w:r w:rsidRPr="00867C6C">
        <w:rPr>
          <w:b/>
          <w:bCs/>
          <w:highlight w:val="yellow"/>
        </w:rPr>
        <w:t>Districts must annually request an amount of Impaired and Impacted Streams Initiative (IISI) funds to receive for the upcoming Fiscal Year through Strategic Plan submittals.</w:t>
      </w:r>
      <w:r w:rsidRPr="00867C6C">
        <w:rPr>
          <w:b/>
          <w:bCs/>
        </w:rPr>
        <w:t xml:space="preserve"> </w:t>
      </w:r>
    </w:p>
    <w:p w14:paraId="25FF072C" w14:textId="77777777" w:rsidR="00867C6C" w:rsidRPr="00867C6C" w:rsidRDefault="00867C6C" w:rsidP="00867C6C">
      <w:pPr>
        <w:rPr>
          <w:b/>
          <w:bCs/>
        </w:rPr>
      </w:pPr>
      <w:r w:rsidRPr="00867C6C">
        <w:rPr>
          <w:b/>
          <w:bCs/>
        </w:rPr>
        <w:t> </w:t>
      </w:r>
    </w:p>
    <w:p w14:paraId="43C2E84B" w14:textId="77777777" w:rsidR="00867C6C" w:rsidRPr="00867C6C" w:rsidRDefault="00867C6C" w:rsidP="00867C6C">
      <w:pPr>
        <w:rPr>
          <w:b/>
          <w:bCs/>
          <w:highlight w:val="yellow"/>
        </w:rPr>
      </w:pPr>
      <w:r w:rsidRPr="00867C6C">
        <w:rPr>
          <w:b/>
          <w:bCs/>
          <w:highlight w:val="yellow"/>
        </w:rPr>
        <w:t xml:space="preserve">Districts must also meet other eligibility requirements to receive IISI funds. Refer to the latest </w:t>
      </w:r>
      <w:hyperlink r:id="rId27" w:anchor="IISIEligibilityRequirementsVideo-13276" w:tgtFrame="_blank" w:history="1">
        <w:r w:rsidRPr="00867C6C">
          <w:rPr>
            <w:rStyle w:val="Hyperlink"/>
            <w:b/>
            <w:bCs/>
            <w:highlight w:val="yellow"/>
          </w:rPr>
          <w:t>IISI Eligibility Webinar</w:t>
        </w:r>
      </w:hyperlink>
      <w:r w:rsidRPr="00867C6C">
        <w:rPr>
          <w:b/>
          <w:bCs/>
          <w:highlight w:val="yellow"/>
        </w:rPr>
        <w:t xml:space="preserve"> or the </w:t>
      </w:r>
      <w:hyperlink r:id="rId28" w:tgtFrame="_blank" w:history="1">
        <w:r w:rsidRPr="00867C6C">
          <w:rPr>
            <w:rStyle w:val="Hyperlink"/>
            <w:b/>
            <w:bCs/>
            <w:highlight w:val="yellow"/>
          </w:rPr>
          <w:t>IISI website</w:t>
        </w:r>
      </w:hyperlink>
      <w:r w:rsidRPr="00867C6C">
        <w:rPr>
          <w:b/>
          <w:bCs/>
          <w:highlight w:val="yellow"/>
        </w:rPr>
        <w:t xml:space="preserve"> for requirements and details.</w:t>
      </w:r>
    </w:p>
    <w:p w14:paraId="2ADAF708" w14:textId="77777777" w:rsidR="00E44202" w:rsidRDefault="00E44202" w:rsidP="00E44202"/>
    <w:p w14:paraId="2D43B1A5" w14:textId="77777777" w:rsidR="00E44202" w:rsidRPr="00E44202" w:rsidRDefault="00E44202" w:rsidP="00E44202">
      <w:pPr>
        <w:rPr>
          <w:b/>
          <w:bCs/>
        </w:rPr>
      </w:pPr>
      <w:r w:rsidRPr="00E44202">
        <w:rPr>
          <w:b/>
          <w:bCs/>
        </w:rPr>
        <w:t xml:space="preserve">Thank you for completing this survey!  </w:t>
      </w:r>
    </w:p>
    <w:p w14:paraId="1902C236" w14:textId="77777777" w:rsidR="00E44202" w:rsidRDefault="00E44202" w:rsidP="00E44202">
      <w:r>
        <w:t xml:space="preserve"> </w:t>
      </w:r>
    </w:p>
    <w:p w14:paraId="76100CC6" w14:textId="77777777" w:rsidR="00745CE2" w:rsidRPr="00E44202" w:rsidRDefault="00E44202" w:rsidP="00E44202">
      <w:pPr>
        <w:rPr>
          <w:i/>
          <w:iCs/>
        </w:rPr>
      </w:pPr>
      <w:r w:rsidRPr="00E44202">
        <w:rPr>
          <w:i/>
          <w:iCs/>
        </w:rPr>
        <w:t>Please contact Allie Dinwiddie (919-707-3795) for assistance as needed or email Allie at alexandra.dinwiddie@ncagr.gov.</w:t>
      </w:r>
    </w:p>
    <w:sectPr w:rsidR="00745CE2" w:rsidRPr="00E44202" w:rsidSect="00A75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31CB0"/>
    <w:multiLevelType w:val="hybridMultilevel"/>
    <w:tmpl w:val="77706184"/>
    <w:lvl w:ilvl="0" w:tplc="4F06FCD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6314E1"/>
    <w:multiLevelType w:val="hybridMultilevel"/>
    <w:tmpl w:val="75246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7536180">
    <w:abstractNumId w:val="0"/>
  </w:num>
  <w:num w:numId="2" w16cid:durableId="1234044994">
    <w:abstractNumId w:val="0"/>
  </w:num>
  <w:num w:numId="3" w16cid:durableId="285046063">
    <w:abstractNumId w:val="0"/>
  </w:num>
  <w:num w:numId="4" w16cid:durableId="1399093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3A"/>
    <w:rsid w:val="00002D78"/>
    <w:rsid w:val="000122C5"/>
    <w:rsid w:val="00023B94"/>
    <w:rsid w:val="000245E8"/>
    <w:rsid w:val="000252A1"/>
    <w:rsid w:val="000A5DBF"/>
    <w:rsid w:val="000E4CBE"/>
    <w:rsid w:val="000E7DF8"/>
    <w:rsid w:val="00154CF2"/>
    <w:rsid w:val="001975A4"/>
    <w:rsid w:val="00201A86"/>
    <w:rsid w:val="002E5559"/>
    <w:rsid w:val="00334994"/>
    <w:rsid w:val="0037693B"/>
    <w:rsid w:val="003C3294"/>
    <w:rsid w:val="00430823"/>
    <w:rsid w:val="00452AE1"/>
    <w:rsid w:val="00492F58"/>
    <w:rsid w:val="00507260"/>
    <w:rsid w:val="005105CC"/>
    <w:rsid w:val="00603F98"/>
    <w:rsid w:val="00616BD4"/>
    <w:rsid w:val="0065589A"/>
    <w:rsid w:val="006E6632"/>
    <w:rsid w:val="006F4656"/>
    <w:rsid w:val="00745CE2"/>
    <w:rsid w:val="00782DAE"/>
    <w:rsid w:val="00794E58"/>
    <w:rsid w:val="007B2F24"/>
    <w:rsid w:val="007E625E"/>
    <w:rsid w:val="007F1F66"/>
    <w:rsid w:val="00801C97"/>
    <w:rsid w:val="00801F9A"/>
    <w:rsid w:val="00812A7B"/>
    <w:rsid w:val="00855034"/>
    <w:rsid w:val="00866E94"/>
    <w:rsid w:val="00867C6C"/>
    <w:rsid w:val="008A49E7"/>
    <w:rsid w:val="008D27FB"/>
    <w:rsid w:val="00940C99"/>
    <w:rsid w:val="00964E66"/>
    <w:rsid w:val="009720AD"/>
    <w:rsid w:val="00982F58"/>
    <w:rsid w:val="009C2779"/>
    <w:rsid w:val="00A20115"/>
    <w:rsid w:val="00A75D27"/>
    <w:rsid w:val="00A83A5E"/>
    <w:rsid w:val="00AD0646"/>
    <w:rsid w:val="00B957D1"/>
    <w:rsid w:val="00C4623A"/>
    <w:rsid w:val="00C50585"/>
    <w:rsid w:val="00C93CFA"/>
    <w:rsid w:val="00CA2047"/>
    <w:rsid w:val="00D0460E"/>
    <w:rsid w:val="00D353A6"/>
    <w:rsid w:val="00DA2337"/>
    <w:rsid w:val="00DB1675"/>
    <w:rsid w:val="00E44202"/>
    <w:rsid w:val="00E72623"/>
    <w:rsid w:val="00E80D5B"/>
    <w:rsid w:val="00F002B9"/>
    <w:rsid w:val="00F24EA6"/>
    <w:rsid w:val="00FD55E7"/>
    <w:rsid w:val="00FF2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3DCD6"/>
  <w15:chartTrackingRefBased/>
  <w15:docId w15:val="{7257AC65-61C3-48FD-96F2-E2BC5D13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semiHidden="1" w:unhideWhenUsed="1"/>
    <w:lsdException w:name="header" w:semiHidden="1" w:unhideWhenUsed="1"/>
    <w:lsdException w:name="footer" w:semiHidden="1" w:unhideWhenUsed="1"/>
    <w:lsdException w:name="caption" w:semiHidden="1" w:unhideWhenUsed="1" w:qFormat="1"/>
    <w:lsdException w:name="annotation reference" w:semiHidden="1" w:unhideWhenUsed="1"/>
    <w:lsdException w:name="page number" w:semiHidden="1" w:unhideWhenUsed="1"/>
    <w:lsdException w:name="List" w:semiHidden="1" w:unhideWhenUsed="1"/>
    <w:lsdException w:name="Title" w:qFormat="1"/>
    <w:lsdException w:name="Default Paragraph Font" w:semiHidden="1" w:uiPriority="1" w:unhideWhenUsed="1"/>
    <w:lsdException w:name="Body Text" w:semiHidden="1" w:unhideWhenUsed="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4994"/>
  </w:style>
  <w:style w:type="paragraph" w:styleId="Heading1">
    <w:name w:val="heading 1"/>
    <w:basedOn w:val="Normal"/>
    <w:next w:val="Normal"/>
    <w:link w:val="Heading1Char"/>
    <w:qFormat/>
    <w:rsid w:val="000252A1"/>
    <w:pPr>
      <w:outlineLvl w:val="0"/>
    </w:pPr>
  </w:style>
  <w:style w:type="paragraph" w:styleId="Heading2">
    <w:name w:val="heading 2"/>
    <w:basedOn w:val="Normal"/>
    <w:next w:val="Normal"/>
    <w:link w:val="Heading2Char"/>
    <w:qFormat/>
    <w:rsid w:val="000252A1"/>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4-Accent12">
    <w:name w:val="Grid Table 4 - Accent 12"/>
    <w:basedOn w:val="TableNormal"/>
    <w:next w:val="GridTable4-Accent1"/>
    <w:uiPriority w:val="49"/>
    <w:rsid w:val="0065589A"/>
    <w:pPr>
      <w:spacing w:before="100"/>
    </w:pPr>
    <w:rPr>
      <w:rFonts w:ascii="Trebuchet MS" w:eastAsia="Times New Roman" w:hAnsi="Trebuchet MS"/>
      <w:sz w:val="20"/>
      <w:szCs w:val="20"/>
    </w:rPr>
    <w:tblPr>
      <w:tblStyleRowBandSize w:val="1"/>
      <w:tblStyleColBandSize w:val="1"/>
      <w:tblBorders>
        <w:top w:val="single" w:sz="4" w:space="0" w:color="6F92D2"/>
        <w:left w:val="single" w:sz="4" w:space="0" w:color="6F92D2"/>
        <w:bottom w:val="single" w:sz="4" w:space="0" w:color="6F92D2"/>
        <w:right w:val="single" w:sz="4" w:space="0" w:color="6F92D2"/>
        <w:insideH w:val="single" w:sz="4" w:space="0" w:color="6F92D2"/>
        <w:insideV w:val="single" w:sz="4" w:space="0" w:color="6F92D2"/>
      </w:tblBorders>
    </w:tblPr>
    <w:tblStylePr w:type="firstRow">
      <w:rPr>
        <w:b/>
        <w:bCs/>
        <w:color w:val="FFFFFF"/>
      </w:rPr>
      <w:tblPr/>
      <w:tcPr>
        <w:tcBorders>
          <w:top w:val="single" w:sz="4" w:space="0" w:color="2F5496"/>
          <w:left w:val="single" w:sz="4" w:space="0" w:color="2F5496"/>
          <w:bottom w:val="single" w:sz="4" w:space="0" w:color="2F5496"/>
          <w:right w:val="single" w:sz="4" w:space="0" w:color="2F5496"/>
          <w:insideH w:val="nil"/>
          <w:insideV w:val="nil"/>
        </w:tcBorders>
        <w:shd w:val="clear" w:color="auto" w:fill="2F5496"/>
      </w:tcPr>
    </w:tblStylePr>
    <w:tblStylePr w:type="lastRow">
      <w:rPr>
        <w:b/>
        <w:bCs/>
      </w:rPr>
      <w:tblPr/>
      <w:tcPr>
        <w:tcBorders>
          <w:top w:val="double" w:sz="4" w:space="0" w:color="2F5496"/>
        </w:tcBorders>
      </w:tcPr>
    </w:tblStylePr>
    <w:tblStylePr w:type="firstCol">
      <w:rPr>
        <w:b/>
        <w:bCs/>
      </w:rPr>
    </w:tblStylePr>
    <w:tblStylePr w:type="lastCol">
      <w:rPr>
        <w:b/>
        <w:bCs/>
      </w:rPr>
    </w:tblStylePr>
    <w:tblStylePr w:type="band1Vert">
      <w:tblPr/>
      <w:tcPr>
        <w:shd w:val="clear" w:color="auto" w:fill="CFDAF0"/>
      </w:tcPr>
    </w:tblStylePr>
    <w:tblStylePr w:type="band1Horz">
      <w:tblPr/>
      <w:tcPr>
        <w:shd w:val="clear" w:color="auto" w:fill="CFDAF0"/>
      </w:tcPr>
    </w:tblStylePr>
  </w:style>
  <w:style w:type="table" w:styleId="GridTable4-Accent1">
    <w:name w:val="Grid Table 4 Accent 1"/>
    <w:basedOn w:val="TableNormal"/>
    <w:uiPriority w:val="49"/>
    <w:rsid w:val="0065589A"/>
    <w:rPr>
      <w:rFonts w:eastAsia="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Heading1Char">
    <w:name w:val="Heading 1 Char"/>
    <w:basedOn w:val="DefaultParagraphFont"/>
    <w:link w:val="Heading1"/>
    <w:rsid w:val="000252A1"/>
  </w:style>
  <w:style w:type="paragraph" w:styleId="CommentText">
    <w:name w:val="annotation text"/>
    <w:basedOn w:val="Normal"/>
    <w:link w:val="CommentTextChar"/>
    <w:rsid w:val="0065589A"/>
    <w:rPr>
      <w:rFonts w:eastAsia="Times New Roman"/>
      <w:sz w:val="20"/>
      <w:szCs w:val="20"/>
    </w:rPr>
  </w:style>
  <w:style w:type="character" w:customStyle="1" w:styleId="CommentTextChar">
    <w:name w:val="Comment Text Char"/>
    <w:basedOn w:val="DefaultParagraphFont"/>
    <w:link w:val="CommentText"/>
    <w:rsid w:val="0065589A"/>
    <w:rPr>
      <w:rFonts w:eastAsia="Times New Roman"/>
      <w:sz w:val="20"/>
      <w:szCs w:val="20"/>
    </w:rPr>
  </w:style>
  <w:style w:type="paragraph" w:styleId="Header">
    <w:name w:val="header"/>
    <w:basedOn w:val="Normal"/>
    <w:link w:val="HeaderChar"/>
    <w:rsid w:val="0065589A"/>
    <w:pPr>
      <w:tabs>
        <w:tab w:val="center" w:pos="4320"/>
        <w:tab w:val="right" w:pos="8640"/>
      </w:tabs>
    </w:pPr>
    <w:rPr>
      <w:rFonts w:eastAsia="Times New Roman"/>
      <w:szCs w:val="20"/>
    </w:rPr>
  </w:style>
  <w:style w:type="character" w:customStyle="1" w:styleId="HeaderChar">
    <w:name w:val="Header Char"/>
    <w:basedOn w:val="DefaultParagraphFont"/>
    <w:link w:val="Header"/>
    <w:rsid w:val="0065589A"/>
    <w:rPr>
      <w:rFonts w:eastAsia="Times New Roman"/>
      <w:szCs w:val="20"/>
    </w:rPr>
  </w:style>
  <w:style w:type="paragraph" w:styleId="Footer">
    <w:name w:val="footer"/>
    <w:basedOn w:val="Normal"/>
    <w:link w:val="FooterChar"/>
    <w:rsid w:val="0065589A"/>
    <w:pPr>
      <w:tabs>
        <w:tab w:val="center" w:pos="4320"/>
        <w:tab w:val="right" w:pos="8640"/>
      </w:tabs>
    </w:pPr>
    <w:rPr>
      <w:rFonts w:eastAsia="Times New Roman"/>
      <w:szCs w:val="20"/>
    </w:rPr>
  </w:style>
  <w:style w:type="character" w:customStyle="1" w:styleId="FooterChar">
    <w:name w:val="Footer Char"/>
    <w:basedOn w:val="DefaultParagraphFont"/>
    <w:link w:val="Footer"/>
    <w:rsid w:val="0065589A"/>
    <w:rPr>
      <w:rFonts w:eastAsia="Times New Roman"/>
      <w:szCs w:val="20"/>
    </w:rPr>
  </w:style>
  <w:style w:type="character" w:styleId="CommentReference">
    <w:name w:val="annotation reference"/>
    <w:rsid w:val="0065589A"/>
    <w:rPr>
      <w:sz w:val="16"/>
      <w:szCs w:val="16"/>
    </w:rPr>
  </w:style>
  <w:style w:type="character" w:styleId="PageNumber">
    <w:name w:val="page number"/>
    <w:basedOn w:val="DefaultParagraphFont"/>
    <w:rsid w:val="0065589A"/>
  </w:style>
  <w:style w:type="paragraph" w:styleId="List">
    <w:name w:val="List"/>
    <w:basedOn w:val="Normal"/>
    <w:rsid w:val="0065589A"/>
    <w:pPr>
      <w:tabs>
        <w:tab w:val="left" w:pos="720"/>
      </w:tabs>
    </w:pPr>
    <w:rPr>
      <w:rFonts w:eastAsia="Times New Roman"/>
      <w:szCs w:val="20"/>
    </w:rPr>
  </w:style>
  <w:style w:type="paragraph" w:styleId="BodyText">
    <w:name w:val="Body Text"/>
    <w:basedOn w:val="Normal"/>
    <w:link w:val="BodyTextChar"/>
    <w:rsid w:val="0065589A"/>
    <w:rPr>
      <w:rFonts w:eastAsia="Times New Roman"/>
      <w:bCs/>
      <w:i/>
      <w:iCs/>
    </w:rPr>
  </w:style>
  <w:style w:type="character" w:customStyle="1" w:styleId="BodyTextChar">
    <w:name w:val="Body Text Char"/>
    <w:basedOn w:val="DefaultParagraphFont"/>
    <w:link w:val="BodyText"/>
    <w:rsid w:val="0065589A"/>
    <w:rPr>
      <w:rFonts w:eastAsia="Times New Roman"/>
      <w:bCs/>
      <w:i/>
      <w:iCs/>
    </w:rPr>
  </w:style>
  <w:style w:type="paragraph" w:styleId="CommentSubject">
    <w:name w:val="annotation subject"/>
    <w:basedOn w:val="CommentText"/>
    <w:next w:val="CommentText"/>
    <w:link w:val="CommentSubjectChar"/>
    <w:rsid w:val="0065589A"/>
    <w:rPr>
      <w:b/>
      <w:bCs/>
    </w:rPr>
  </w:style>
  <w:style w:type="character" w:customStyle="1" w:styleId="CommentSubjectChar">
    <w:name w:val="Comment Subject Char"/>
    <w:link w:val="CommentSubject"/>
    <w:rsid w:val="0065589A"/>
    <w:rPr>
      <w:rFonts w:eastAsia="Times New Roman"/>
      <w:b/>
      <w:bCs/>
      <w:sz w:val="20"/>
      <w:szCs w:val="20"/>
    </w:rPr>
  </w:style>
  <w:style w:type="table" w:styleId="TableGrid8">
    <w:name w:val="Table Grid 8"/>
    <w:basedOn w:val="TableNormal"/>
    <w:rsid w:val="0065589A"/>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65589A"/>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5589A"/>
    <w:rPr>
      <w:rFonts w:ascii="Tahoma" w:eastAsia="Times New Roman" w:hAnsi="Tahoma" w:cs="Tahoma"/>
      <w:sz w:val="16"/>
      <w:szCs w:val="16"/>
    </w:rPr>
  </w:style>
  <w:style w:type="table" w:styleId="TableGrid">
    <w:name w:val="Table Grid"/>
    <w:basedOn w:val="TableNormal"/>
    <w:uiPriority w:val="59"/>
    <w:rsid w:val="0065589A"/>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5589A"/>
    <w:rPr>
      <w:rFonts w:eastAsia="Calibri"/>
      <w:sz w:val="22"/>
      <w:szCs w:val="22"/>
    </w:rPr>
  </w:style>
  <w:style w:type="character" w:customStyle="1" w:styleId="NoSpacingChar">
    <w:name w:val="No Spacing Char"/>
    <w:link w:val="NoSpacing"/>
    <w:uiPriority w:val="1"/>
    <w:rsid w:val="0065589A"/>
    <w:rPr>
      <w:rFonts w:ascii="Calibri" w:eastAsia="Calibri" w:hAnsi="Calibri"/>
      <w:sz w:val="22"/>
      <w:szCs w:val="22"/>
    </w:rPr>
  </w:style>
  <w:style w:type="paragraph" w:styleId="ListParagraph">
    <w:name w:val="List Paragraph"/>
    <w:basedOn w:val="Normal"/>
    <w:uiPriority w:val="34"/>
    <w:qFormat/>
    <w:rsid w:val="0065589A"/>
    <w:pPr>
      <w:ind w:left="720"/>
    </w:pPr>
    <w:rPr>
      <w:rFonts w:eastAsia="Times New Roman"/>
    </w:rPr>
  </w:style>
  <w:style w:type="table" w:styleId="GridTable4-Accent5">
    <w:name w:val="Grid Table 4 Accent 5"/>
    <w:basedOn w:val="TableNormal"/>
    <w:uiPriority w:val="49"/>
    <w:rsid w:val="0065589A"/>
    <w:rPr>
      <w:rFonts w:eastAsia="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PlaceholderText">
    <w:name w:val="Placeholder Text"/>
    <w:basedOn w:val="DefaultParagraphFont"/>
    <w:uiPriority w:val="99"/>
    <w:semiHidden/>
    <w:rsid w:val="00C4623A"/>
    <w:rPr>
      <w:color w:val="808080"/>
    </w:rPr>
  </w:style>
  <w:style w:type="character" w:styleId="Hyperlink">
    <w:name w:val="Hyperlink"/>
    <w:basedOn w:val="DefaultParagraphFont"/>
    <w:rsid w:val="00794E58"/>
    <w:rPr>
      <w:color w:val="0563C1" w:themeColor="hyperlink"/>
      <w:u w:val="single"/>
    </w:rPr>
  </w:style>
  <w:style w:type="character" w:styleId="UnresolvedMention">
    <w:name w:val="Unresolved Mention"/>
    <w:basedOn w:val="DefaultParagraphFont"/>
    <w:uiPriority w:val="99"/>
    <w:semiHidden/>
    <w:unhideWhenUsed/>
    <w:rsid w:val="00794E58"/>
    <w:rPr>
      <w:color w:val="605E5C"/>
      <w:shd w:val="clear" w:color="auto" w:fill="E1DFDD"/>
    </w:rPr>
  </w:style>
  <w:style w:type="character" w:styleId="FollowedHyperlink">
    <w:name w:val="FollowedHyperlink"/>
    <w:basedOn w:val="DefaultParagraphFont"/>
    <w:rsid w:val="00F002B9"/>
    <w:rPr>
      <w:color w:val="954F72" w:themeColor="followedHyperlink"/>
      <w:u w:val="single"/>
    </w:rPr>
  </w:style>
  <w:style w:type="character" w:customStyle="1" w:styleId="Heading2Char">
    <w:name w:val="Heading 2 Char"/>
    <w:basedOn w:val="DefaultParagraphFont"/>
    <w:link w:val="Heading2"/>
    <w:rsid w:val="000252A1"/>
  </w:style>
  <w:style w:type="paragraph" w:styleId="Title">
    <w:name w:val="Title"/>
    <w:basedOn w:val="Normal"/>
    <w:next w:val="Normal"/>
    <w:link w:val="TitleChar"/>
    <w:qFormat/>
    <w:rsid w:val="003C3294"/>
    <w:pPr>
      <w:jc w:val="center"/>
    </w:pPr>
    <w:rPr>
      <w:b/>
      <w:bCs/>
      <w:sz w:val="40"/>
      <w:szCs w:val="40"/>
    </w:rPr>
  </w:style>
  <w:style w:type="character" w:customStyle="1" w:styleId="TitleChar">
    <w:name w:val="Title Char"/>
    <w:basedOn w:val="DefaultParagraphFont"/>
    <w:link w:val="Title"/>
    <w:rsid w:val="003C3294"/>
    <w:rPr>
      <w:b/>
      <w:bCs/>
      <w:sz w:val="40"/>
      <w:szCs w:val="40"/>
    </w:rPr>
  </w:style>
  <w:style w:type="character" w:styleId="Strong">
    <w:name w:val="Strong"/>
    <w:basedOn w:val="DefaultParagraphFont"/>
    <w:uiPriority w:val="22"/>
    <w:qFormat/>
    <w:rsid w:val="00801F9A"/>
    <w:rPr>
      <w:b/>
      <w:bCs/>
    </w:rPr>
  </w:style>
  <w:style w:type="character" w:styleId="Emphasis">
    <w:name w:val="Emphasis"/>
    <w:basedOn w:val="DefaultParagraphFont"/>
    <w:uiPriority w:val="20"/>
    <w:qFormat/>
    <w:rsid w:val="00801C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94219">
      <w:bodyDiv w:val="1"/>
      <w:marLeft w:val="0"/>
      <w:marRight w:val="0"/>
      <w:marTop w:val="0"/>
      <w:marBottom w:val="0"/>
      <w:divBdr>
        <w:top w:val="none" w:sz="0" w:space="0" w:color="auto"/>
        <w:left w:val="none" w:sz="0" w:space="0" w:color="auto"/>
        <w:bottom w:val="none" w:sz="0" w:space="0" w:color="auto"/>
        <w:right w:val="none" w:sz="0" w:space="0" w:color="auto"/>
      </w:divBdr>
      <w:divsChild>
        <w:div w:id="2033920370">
          <w:marLeft w:val="150"/>
          <w:marRight w:val="0"/>
          <w:marTop w:val="0"/>
          <w:marBottom w:val="150"/>
          <w:divBdr>
            <w:top w:val="none" w:sz="0" w:space="0" w:color="auto"/>
            <w:left w:val="none" w:sz="0" w:space="0" w:color="auto"/>
            <w:bottom w:val="none" w:sz="0" w:space="0" w:color="auto"/>
            <w:right w:val="none" w:sz="0" w:space="0" w:color="auto"/>
          </w:divBdr>
        </w:div>
        <w:div w:id="894969967">
          <w:marLeft w:val="150"/>
          <w:marRight w:val="0"/>
          <w:marTop w:val="0"/>
          <w:marBottom w:val="150"/>
          <w:divBdr>
            <w:top w:val="none" w:sz="0" w:space="0" w:color="auto"/>
            <w:left w:val="none" w:sz="0" w:space="0" w:color="auto"/>
            <w:bottom w:val="none" w:sz="0" w:space="0" w:color="auto"/>
            <w:right w:val="none" w:sz="0" w:space="0" w:color="auto"/>
          </w:divBdr>
        </w:div>
        <w:div w:id="1047219421">
          <w:marLeft w:val="150"/>
          <w:marRight w:val="0"/>
          <w:marTop w:val="0"/>
          <w:marBottom w:val="150"/>
          <w:divBdr>
            <w:top w:val="none" w:sz="0" w:space="0" w:color="auto"/>
            <w:left w:val="none" w:sz="0" w:space="0" w:color="auto"/>
            <w:bottom w:val="none" w:sz="0" w:space="0" w:color="auto"/>
            <w:right w:val="none" w:sz="0" w:space="0" w:color="auto"/>
          </w:divBdr>
        </w:div>
        <w:div w:id="162162225">
          <w:marLeft w:val="150"/>
          <w:marRight w:val="0"/>
          <w:marTop w:val="0"/>
          <w:marBottom w:val="150"/>
          <w:divBdr>
            <w:top w:val="none" w:sz="0" w:space="0" w:color="auto"/>
            <w:left w:val="none" w:sz="0" w:space="0" w:color="auto"/>
            <w:bottom w:val="none" w:sz="0" w:space="0" w:color="auto"/>
            <w:right w:val="none" w:sz="0" w:space="0" w:color="auto"/>
          </w:divBdr>
        </w:div>
        <w:div w:id="1538471957">
          <w:marLeft w:val="150"/>
          <w:marRight w:val="0"/>
          <w:marTop w:val="0"/>
          <w:marBottom w:val="150"/>
          <w:divBdr>
            <w:top w:val="none" w:sz="0" w:space="0" w:color="auto"/>
            <w:left w:val="none" w:sz="0" w:space="0" w:color="auto"/>
            <w:bottom w:val="none" w:sz="0" w:space="0" w:color="auto"/>
            <w:right w:val="none" w:sz="0" w:space="0" w:color="auto"/>
          </w:divBdr>
          <w:divsChild>
            <w:div w:id="520749549">
              <w:marLeft w:val="150"/>
              <w:marRight w:val="150"/>
              <w:marTop w:val="0"/>
              <w:marBottom w:val="0"/>
              <w:divBdr>
                <w:top w:val="none" w:sz="0" w:space="0" w:color="auto"/>
                <w:left w:val="none" w:sz="0" w:space="0" w:color="auto"/>
                <w:bottom w:val="none" w:sz="0" w:space="0" w:color="auto"/>
                <w:right w:val="none" w:sz="0" w:space="0" w:color="auto"/>
              </w:divBdr>
              <w:divsChild>
                <w:div w:id="203104911">
                  <w:marLeft w:val="0"/>
                  <w:marRight w:val="0"/>
                  <w:marTop w:val="0"/>
                  <w:marBottom w:val="0"/>
                  <w:divBdr>
                    <w:top w:val="none" w:sz="0" w:space="0" w:color="auto"/>
                    <w:left w:val="none" w:sz="0" w:space="0" w:color="auto"/>
                    <w:bottom w:val="none" w:sz="0" w:space="0" w:color="auto"/>
                    <w:right w:val="none" w:sz="0" w:space="0" w:color="auto"/>
                  </w:divBdr>
                </w:div>
                <w:div w:id="1560630764">
                  <w:marLeft w:val="0"/>
                  <w:marRight w:val="0"/>
                  <w:marTop w:val="0"/>
                  <w:marBottom w:val="0"/>
                  <w:divBdr>
                    <w:top w:val="none" w:sz="0" w:space="0" w:color="auto"/>
                    <w:left w:val="none" w:sz="0" w:space="0" w:color="auto"/>
                    <w:bottom w:val="none" w:sz="0" w:space="0" w:color="auto"/>
                    <w:right w:val="none" w:sz="0" w:space="0" w:color="auto"/>
                  </w:divBdr>
                </w:div>
                <w:div w:id="1415980177">
                  <w:marLeft w:val="0"/>
                  <w:marRight w:val="0"/>
                  <w:marTop w:val="0"/>
                  <w:marBottom w:val="0"/>
                  <w:divBdr>
                    <w:top w:val="none" w:sz="0" w:space="0" w:color="auto"/>
                    <w:left w:val="none" w:sz="0" w:space="0" w:color="auto"/>
                    <w:bottom w:val="none" w:sz="0" w:space="0" w:color="auto"/>
                    <w:right w:val="none" w:sz="0" w:space="0" w:color="auto"/>
                  </w:divBdr>
                </w:div>
                <w:div w:id="1638759012">
                  <w:marLeft w:val="0"/>
                  <w:marRight w:val="0"/>
                  <w:marTop w:val="0"/>
                  <w:marBottom w:val="0"/>
                  <w:divBdr>
                    <w:top w:val="none" w:sz="0" w:space="0" w:color="auto"/>
                    <w:left w:val="none" w:sz="0" w:space="0" w:color="auto"/>
                    <w:bottom w:val="none" w:sz="0" w:space="0" w:color="auto"/>
                    <w:right w:val="none" w:sz="0" w:space="0" w:color="auto"/>
                  </w:divBdr>
                </w:div>
                <w:div w:id="1756702902">
                  <w:marLeft w:val="0"/>
                  <w:marRight w:val="0"/>
                  <w:marTop w:val="0"/>
                  <w:marBottom w:val="0"/>
                  <w:divBdr>
                    <w:top w:val="none" w:sz="0" w:space="0" w:color="auto"/>
                    <w:left w:val="none" w:sz="0" w:space="0" w:color="auto"/>
                    <w:bottom w:val="none" w:sz="0" w:space="0" w:color="auto"/>
                    <w:right w:val="none" w:sz="0" w:space="0" w:color="auto"/>
                  </w:divBdr>
                </w:div>
                <w:div w:id="17829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954240">
      <w:bodyDiv w:val="1"/>
      <w:marLeft w:val="0"/>
      <w:marRight w:val="0"/>
      <w:marTop w:val="0"/>
      <w:marBottom w:val="0"/>
      <w:divBdr>
        <w:top w:val="none" w:sz="0" w:space="0" w:color="auto"/>
        <w:left w:val="none" w:sz="0" w:space="0" w:color="auto"/>
        <w:bottom w:val="none" w:sz="0" w:space="0" w:color="auto"/>
        <w:right w:val="none" w:sz="0" w:space="0" w:color="auto"/>
      </w:divBdr>
      <w:divsChild>
        <w:div w:id="456417470">
          <w:marLeft w:val="0"/>
          <w:marRight w:val="0"/>
          <w:marTop w:val="0"/>
          <w:marBottom w:val="0"/>
          <w:divBdr>
            <w:top w:val="none" w:sz="0" w:space="0" w:color="auto"/>
            <w:left w:val="none" w:sz="0" w:space="0" w:color="auto"/>
            <w:bottom w:val="none" w:sz="0" w:space="0" w:color="auto"/>
            <w:right w:val="none" w:sz="0" w:space="0" w:color="auto"/>
          </w:divBdr>
        </w:div>
        <w:div w:id="1804889157">
          <w:marLeft w:val="0"/>
          <w:marRight w:val="0"/>
          <w:marTop w:val="0"/>
          <w:marBottom w:val="0"/>
          <w:divBdr>
            <w:top w:val="none" w:sz="0" w:space="0" w:color="auto"/>
            <w:left w:val="none" w:sz="0" w:space="0" w:color="auto"/>
            <w:bottom w:val="none" w:sz="0" w:space="0" w:color="auto"/>
            <w:right w:val="none" w:sz="0" w:space="0" w:color="auto"/>
          </w:divBdr>
        </w:div>
        <w:div w:id="820586098">
          <w:marLeft w:val="0"/>
          <w:marRight w:val="0"/>
          <w:marTop w:val="0"/>
          <w:marBottom w:val="0"/>
          <w:divBdr>
            <w:top w:val="none" w:sz="0" w:space="0" w:color="auto"/>
            <w:left w:val="none" w:sz="0" w:space="0" w:color="auto"/>
            <w:bottom w:val="none" w:sz="0" w:space="0" w:color="auto"/>
            <w:right w:val="none" w:sz="0" w:space="0" w:color="auto"/>
          </w:divBdr>
        </w:div>
        <w:div w:id="1692603345">
          <w:marLeft w:val="0"/>
          <w:marRight w:val="0"/>
          <w:marTop w:val="0"/>
          <w:marBottom w:val="0"/>
          <w:divBdr>
            <w:top w:val="none" w:sz="0" w:space="0" w:color="auto"/>
            <w:left w:val="none" w:sz="0" w:space="0" w:color="auto"/>
            <w:bottom w:val="none" w:sz="0" w:space="0" w:color="auto"/>
            <w:right w:val="none" w:sz="0" w:space="0" w:color="auto"/>
          </w:divBdr>
        </w:div>
        <w:div w:id="1474448147">
          <w:marLeft w:val="0"/>
          <w:marRight w:val="0"/>
          <w:marTop w:val="0"/>
          <w:marBottom w:val="0"/>
          <w:divBdr>
            <w:top w:val="none" w:sz="0" w:space="0" w:color="auto"/>
            <w:left w:val="none" w:sz="0" w:space="0" w:color="auto"/>
            <w:bottom w:val="none" w:sz="0" w:space="0" w:color="auto"/>
            <w:right w:val="none" w:sz="0" w:space="0" w:color="auto"/>
          </w:divBdr>
        </w:div>
        <w:div w:id="868687317">
          <w:marLeft w:val="0"/>
          <w:marRight w:val="0"/>
          <w:marTop w:val="0"/>
          <w:marBottom w:val="0"/>
          <w:divBdr>
            <w:top w:val="none" w:sz="0" w:space="0" w:color="auto"/>
            <w:left w:val="none" w:sz="0" w:space="0" w:color="auto"/>
            <w:bottom w:val="none" w:sz="0" w:space="0" w:color="auto"/>
            <w:right w:val="none" w:sz="0" w:space="0" w:color="auto"/>
          </w:divBdr>
        </w:div>
        <w:div w:id="378743260">
          <w:marLeft w:val="0"/>
          <w:marRight w:val="0"/>
          <w:marTop w:val="0"/>
          <w:marBottom w:val="0"/>
          <w:divBdr>
            <w:top w:val="none" w:sz="0" w:space="0" w:color="auto"/>
            <w:left w:val="none" w:sz="0" w:space="0" w:color="auto"/>
            <w:bottom w:val="none" w:sz="0" w:space="0" w:color="auto"/>
            <w:right w:val="none" w:sz="0" w:space="0" w:color="auto"/>
          </w:divBdr>
        </w:div>
        <w:div w:id="1832062544">
          <w:marLeft w:val="0"/>
          <w:marRight w:val="0"/>
          <w:marTop w:val="0"/>
          <w:marBottom w:val="0"/>
          <w:divBdr>
            <w:top w:val="none" w:sz="0" w:space="0" w:color="auto"/>
            <w:left w:val="none" w:sz="0" w:space="0" w:color="auto"/>
            <w:bottom w:val="none" w:sz="0" w:space="0" w:color="auto"/>
            <w:right w:val="none" w:sz="0" w:space="0" w:color="auto"/>
          </w:divBdr>
        </w:div>
        <w:div w:id="526140334">
          <w:marLeft w:val="0"/>
          <w:marRight w:val="0"/>
          <w:marTop w:val="0"/>
          <w:marBottom w:val="0"/>
          <w:divBdr>
            <w:top w:val="none" w:sz="0" w:space="0" w:color="auto"/>
            <w:left w:val="none" w:sz="0" w:space="0" w:color="auto"/>
            <w:bottom w:val="none" w:sz="0" w:space="0" w:color="auto"/>
            <w:right w:val="none" w:sz="0" w:space="0" w:color="auto"/>
          </w:divBdr>
        </w:div>
        <w:div w:id="202906128">
          <w:marLeft w:val="0"/>
          <w:marRight w:val="0"/>
          <w:marTop w:val="0"/>
          <w:marBottom w:val="0"/>
          <w:divBdr>
            <w:top w:val="none" w:sz="0" w:space="0" w:color="auto"/>
            <w:left w:val="none" w:sz="0" w:space="0" w:color="auto"/>
            <w:bottom w:val="none" w:sz="0" w:space="0" w:color="auto"/>
            <w:right w:val="none" w:sz="0" w:space="0" w:color="auto"/>
          </w:divBdr>
        </w:div>
        <w:div w:id="1852404037">
          <w:marLeft w:val="0"/>
          <w:marRight w:val="0"/>
          <w:marTop w:val="0"/>
          <w:marBottom w:val="0"/>
          <w:divBdr>
            <w:top w:val="none" w:sz="0" w:space="0" w:color="auto"/>
            <w:left w:val="none" w:sz="0" w:space="0" w:color="auto"/>
            <w:bottom w:val="none" w:sz="0" w:space="0" w:color="auto"/>
            <w:right w:val="none" w:sz="0" w:space="0" w:color="auto"/>
          </w:divBdr>
        </w:div>
      </w:divsChild>
    </w:div>
    <w:div w:id="666205515">
      <w:bodyDiv w:val="1"/>
      <w:marLeft w:val="0"/>
      <w:marRight w:val="0"/>
      <w:marTop w:val="0"/>
      <w:marBottom w:val="0"/>
      <w:divBdr>
        <w:top w:val="none" w:sz="0" w:space="0" w:color="auto"/>
        <w:left w:val="none" w:sz="0" w:space="0" w:color="auto"/>
        <w:bottom w:val="none" w:sz="0" w:space="0" w:color="auto"/>
        <w:right w:val="none" w:sz="0" w:space="0" w:color="auto"/>
      </w:divBdr>
      <w:divsChild>
        <w:div w:id="330110982">
          <w:marLeft w:val="150"/>
          <w:marRight w:val="0"/>
          <w:marTop w:val="0"/>
          <w:marBottom w:val="150"/>
          <w:divBdr>
            <w:top w:val="none" w:sz="0" w:space="0" w:color="auto"/>
            <w:left w:val="none" w:sz="0" w:space="0" w:color="auto"/>
            <w:bottom w:val="none" w:sz="0" w:space="0" w:color="auto"/>
            <w:right w:val="none" w:sz="0" w:space="0" w:color="auto"/>
          </w:divBdr>
        </w:div>
        <w:div w:id="91318132">
          <w:marLeft w:val="150"/>
          <w:marRight w:val="0"/>
          <w:marTop w:val="0"/>
          <w:marBottom w:val="150"/>
          <w:divBdr>
            <w:top w:val="none" w:sz="0" w:space="0" w:color="auto"/>
            <w:left w:val="none" w:sz="0" w:space="0" w:color="auto"/>
            <w:bottom w:val="none" w:sz="0" w:space="0" w:color="auto"/>
            <w:right w:val="none" w:sz="0" w:space="0" w:color="auto"/>
          </w:divBdr>
        </w:div>
      </w:divsChild>
    </w:div>
    <w:div w:id="782383809">
      <w:bodyDiv w:val="1"/>
      <w:marLeft w:val="0"/>
      <w:marRight w:val="0"/>
      <w:marTop w:val="0"/>
      <w:marBottom w:val="0"/>
      <w:divBdr>
        <w:top w:val="none" w:sz="0" w:space="0" w:color="auto"/>
        <w:left w:val="none" w:sz="0" w:space="0" w:color="auto"/>
        <w:bottom w:val="none" w:sz="0" w:space="0" w:color="auto"/>
        <w:right w:val="none" w:sz="0" w:space="0" w:color="auto"/>
      </w:divBdr>
      <w:divsChild>
        <w:div w:id="94061996">
          <w:marLeft w:val="0"/>
          <w:marRight w:val="0"/>
          <w:marTop w:val="0"/>
          <w:marBottom w:val="0"/>
          <w:divBdr>
            <w:top w:val="none" w:sz="0" w:space="0" w:color="auto"/>
            <w:left w:val="none" w:sz="0" w:space="0" w:color="auto"/>
            <w:bottom w:val="none" w:sz="0" w:space="0" w:color="auto"/>
            <w:right w:val="none" w:sz="0" w:space="0" w:color="auto"/>
          </w:divBdr>
        </w:div>
        <w:div w:id="2006863234">
          <w:marLeft w:val="0"/>
          <w:marRight w:val="0"/>
          <w:marTop w:val="0"/>
          <w:marBottom w:val="0"/>
          <w:divBdr>
            <w:top w:val="none" w:sz="0" w:space="0" w:color="auto"/>
            <w:left w:val="none" w:sz="0" w:space="0" w:color="auto"/>
            <w:bottom w:val="none" w:sz="0" w:space="0" w:color="auto"/>
            <w:right w:val="none" w:sz="0" w:space="0" w:color="auto"/>
          </w:divBdr>
        </w:div>
        <w:div w:id="263417214">
          <w:marLeft w:val="0"/>
          <w:marRight w:val="0"/>
          <w:marTop w:val="0"/>
          <w:marBottom w:val="0"/>
          <w:divBdr>
            <w:top w:val="none" w:sz="0" w:space="0" w:color="auto"/>
            <w:left w:val="none" w:sz="0" w:space="0" w:color="auto"/>
            <w:bottom w:val="none" w:sz="0" w:space="0" w:color="auto"/>
            <w:right w:val="none" w:sz="0" w:space="0" w:color="auto"/>
          </w:divBdr>
        </w:div>
      </w:divsChild>
    </w:div>
    <w:div w:id="794062426">
      <w:bodyDiv w:val="1"/>
      <w:marLeft w:val="0"/>
      <w:marRight w:val="0"/>
      <w:marTop w:val="0"/>
      <w:marBottom w:val="0"/>
      <w:divBdr>
        <w:top w:val="none" w:sz="0" w:space="0" w:color="auto"/>
        <w:left w:val="none" w:sz="0" w:space="0" w:color="auto"/>
        <w:bottom w:val="none" w:sz="0" w:space="0" w:color="auto"/>
        <w:right w:val="none" w:sz="0" w:space="0" w:color="auto"/>
      </w:divBdr>
      <w:divsChild>
        <w:div w:id="1247616804">
          <w:marLeft w:val="0"/>
          <w:marRight w:val="0"/>
          <w:marTop w:val="0"/>
          <w:marBottom w:val="0"/>
          <w:divBdr>
            <w:top w:val="none" w:sz="0" w:space="0" w:color="auto"/>
            <w:left w:val="none" w:sz="0" w:space="0" w:color="auto"/>
            <w:bottom w:val="none" w:sz="0" w:space="0" w:color="auto"/>
            <w:right w:val="none" w:sz="0" w:space="0" w:color="auto"/>
          </w:divBdr>
        </w:div>
        <w:div w:id="808860043">
          <w:marLeft w:val="0"/>
          <w:marRight w:val="0"/>
          <w:marTop w:val="0"/>
          <w:marBottom w:val="0"/>
          <w:divBdr>
            <w:top w:val="none" w:sz="0" w:space="0" w:color="auto"/>
            <w:left w:val="none" w:sz="0" w:space="0" w:color="auto"/>
            <w:bottom w:val="none" w:sz="0" w:space="0" w:color="auto"/>
            <w:right w:val="none" w:sz="0" w:space="0" w:color="auto"/>
          </w:divBdr>
        </w:div>
        <w:div w:id="422652955">
          <w:marLeft w:val="0"/>
          <w:marRight w:val="0"/>
          <w:marTop w:val="0"/>
          <w:marBottom w:val="0"/>
          <w:divBdr>
            <w:top w:val="none" w:sz="0" w:space="0" w:color="auto"/>
            <w:left w:val="none" w:sz="0" w:space="0" w:color="auto"/>
            <w:bottom w:val="none" w:sz="0" w:space="0" w:color="auto"/>
            <w:right w:val="none" w:sz="0" w:space="0" w:color="auto"/>
          </w:divBdr>
        </w:div>
      </w:divsChild>
    </w:div>
    <w:div w:id="983656309">
      <w:bodyDiv w:val="1"/>
      <w:marLeft w:val="0"/>
      <w:marRight w:val="0"/>
      <w:marTop w:val="0"/>
      <w:marBottom w:val="0"/>
      <w:divBdr>
        <w:top w:val="none" w:sz="0" w:space="0" w:color="auto"/>
        <w:left w:val="none" w:sz="0" w:space="0" w:color="auto"/>
        <w:bottom w:val="none" w:sz="0" w:space="0" w:color="auto"/>
        <w:right w:val="none" w:sz="0" w:space="0" w:color="auto"/>
      </w:divBdr>
    </w:div>
    <w:div w:id="1587760161">
      <w:bodyDiv w:val="1"/>
      <w:marLeft w:val="0"/>
      <w:marRight w:val="0"/>
      <w:marTop w:val="0"/>
      <w:marBottom w:val="0"/>
      <w:divBdr>
        <w:top w:val="none" w:sz="0" w:space="0" w:color="auto"/>
        <w:left w:val="none" w:sz="0" w:space="0" w:color="auto"/>
        <w:bottom w:val="none" w:sz="0" w:space="0" w:color="auto"/>
        <w:right w:val="none" w:sz="0" w:space="0" w:color="auto"/>
      </w:divBdr>
      <w:divsChild>
        <w:div w:id="485170600">
          <w:marLeft w:val="0"/>
          <w:marRight w:val="0"/>
          <w:marTop w:val="0"/>
          <w:marBottom w:val="0"/>
          <w:divBdr>
            <w:top w:val="none" w:sz="0" w:space="0" w:color="auto"/>
            <w:left w:val="none" w:sz="0" w:space="0" w:color="auto"/>
            <w:bottom w:val="none" w:sz="0" w:space="0" w:color="auto"/>
            <w:right w:val="none" w:sz="0" w:space="0" w:color="auto"/>
          </w:divBdr>
        </w:div>
        <w:div w:id="1381979689">
          <w:marLeft w:val="0"/>
          <w:marRight w:val="0"/>
          <w:marTop w:val="0"/>
          <w:marBottom w:val="0"/>
          <w:divBdr>
            <w:top w:val="none" w:sz="0" w:space="0" w:color="auto"/>
            <w:left w:val="none" w:sz="0" w:space="0" w:color="auto"/>
            <w:bottom w:val="none" w:sz="0" w:space="0" w:color="auto"/>
            <w:right w:val="none" w:sz="0" w:space="0" w:color="auto"/>
          </w:divBdr>
        </w:div>
        <w:div w:id="395396644">
          <w:marLeft w:val="0"/>
          <w:marRight w:val="0"/>
          <w:marTop w:val="0"/>
          <w:marBottom w:val="0"/>
          <w:divBdr>
            <w:top w:val="none" w:sz="0" w:space="0" w:color="auto"/>
            <w:left w:val="none" w:sz="0" w:space="0" w:color="auto"/>
            <w:bottom w:val="none" w:sz="0" w:space="0" w:color="auto"/>
            <w:right w:val="none" w:sz="0" w:space="0" w:color="auto"/>
          </w:divBdr>
        </w:div>
      </w:divsChild>
    </w:div>
    <w:div w:id="1730956504">
      <w:bodyDiv w:val="1"/>
      <w:marLeft w:val="0"/>
      <w:marRight w:val="0"/>
      <w:marTop w:val="0"/>
      <w:marBottom w:val="0"/>
      <w:divBdr>
        <w:top w:val="none" w:sz="0" w:space="0" w:color="auto"/>
        <w:left w:val="none" w:sz="0" w:space="0" w:color="auto"/>
        <w:bottom w:val="none" w:sz="0" w:space="0" w:color="auto"/>
        <w:right w:val="none" w:sz="0" w:space="0" w:color="auto"/>
      </w:divBdr>
    </w:div>
    <w:div w:id="1798332250">
      <w:bodyDiv w:val="1"/>
      <w:marLeft w:val="0"/>
      <w:marRight w:val="0"/>
      <w:marTop w:val="0"/>
      <w:marBottom w:val="0"/>
      <w:divBdr>
        <w:top w:val="none" w:sz="0" w:space="0" w:color="auto"/>
        <w:left w:val="none" w:sz="0" w:space="0" w:color="auto"/>
        <w:bottom w:val="none" w:sz="0" w:space="0" w:color="auto"/>
        <w:right w:val="none" w:sz="0" w:space="0" w:color="auto"/>
      </w:divBdr>
      <w:divsChild>
        <w:div w:id="211499942">
          <w:marLeft w:val="150"/>
          <w:marRight w:val="0"/>
          <w:marTop w:val="0"/>
          <w:marBottom w:val="150"/>
          <w:divBdr>
            <w:top w:val="none" w:sz="0" w:space="0" w:color="auto"/>
            <w:left w:val="none" w:sz="0" w:space="0" w:color="auto"/>
            <w:bottom w:val="none" w:sz="0" w:space="0" w:color="auto"/>
            <w:right w:val="none" w:sz="0" w:space="0" w:color="auto"/>
          </w:divBdr>
        </w:div>
        <w:div w:id="2053534776">
          <w:marLeft w:val="150"/>
          <w:marRight w:val="0"/>
          <w:marTop w:val="0"/>
          <w:marBottom w:val="150"/>
          <w:divBdr>
            <w:top w:val="none" w:sz="0" w:space="0" w:color="auto"/>
            <w:left w:val="none" w:sz="0" w:space="0" w:color="auto"/>
            <w:bottom w:val="none" w:sz="0" w:space="0" w:color="auto"/>
            <w:right w:val="none" w:sz="0" w:space="0" w:color="auto"/>
          </w:divBdr>
        </w:div>
        <w:div w:id="1677607350">
          <w:marLeft w:val="150"/>
          <w:marRight w:val="0"/>
          <w:marTop w:val="0"/>
          <w:marBottom w:val="150"/>
          <w:divBdr>
            <w:top w:val="none" w:sz="0" w:space="0" w:color="auto"/>
            <w:left w:val="none" w:sz="0" w:space="0" w:color="auto"/>
            <w:bottom w:val="none" w:sz="0" w:space="0" w:color="auto"/>
            <w:right w:val="none" w:sz="0" w:space="0" w:color="auto"/>
          </w:divBdr>
        </w:div>
        <w:div w:id="1874878179">
          <w:marLeft w:val="150"/>
          <w:marRight w:val="0"/>
          <w:marTop w:val="0"/>
          <w:marBottom w:val="150"/>
          <w:divBdr>
            <w:top w:val="none" w:sz="0" w:space="0" w:color="auto"/>
            <w:left w:val="none" w:sz="0" w:space="0" w:color="auto"/>
            <w:bottom w:val="none" w:sz="0" w:space="0" w:color="auto"/>
            <w:right w:val="none" w:sz="0" w:space="0" w:color="auto"/>
          </w:divBdr>
        </w:div>
        <w:div w:id="1139230687">
          <w:marLeft w:val="150"/>
          <w:marRight w:val="0"/>
          <w:marTop w:val="0"/>
          <w:marBottom w:val="150"/>
          <w:divBdr>
            <w:top w:val="none" w:sz="0" w:space="0" w:color="auto"/>
            <w:left w:val="none" w:sz="0" w:space="0" w:color="auto"/>
            <w:bottom w:val="none" w:sz="0" w:space="0" w:color="auto"/>
            <w:right w:val="none" w:sz="0" w:space="0" w:color="auto"/>
          </w:divBdr>
        </w:div>
        <w:div w:id="552237458">
          <w:marLeft w:val="150"/>
          <w:marRight w:val="0"/>
          <w:marTop w:val="0"/>
          <w:marBottom w:val="150"/>
          <w:divBdr>
            <w:top w:val="none" w:sz="0" w:space="0" w:color="auto"/>
            <w:left w:val="none" w:sz="0" w:space="0" w:color="auto"/>
            <w:bottom w:val="none" w:sz="0" w:space="0" w:color="auto"/>
            <w:right w:val="none" w:sz="0" w:space="0" w:color="auto"/>
          </w:divBdr>
        </w:div>
        <w:div w:id="204760640">
          <w:marLeft w:val="150"/>
          <w:marRight w:val="0"/>
          <w:marTop w:val="0"/>
          <w:marBottom w:val="150"/>
          <w:divBdr>
            <w:top w:val="none" w:sz="0" w:space="0" w:color="auto"/>
            <w:left w:val="none" w:sz="0" w:space="0" w:color="auto"/>
            <w:bottom w:val="none" w:sz="0" w:space="0" w:color="auto"/>
            <w:right w:val="none" w:sz="0" w:space="0" w:color="auto"/>
          </w:divBdr>
        </w:div>
        <w:div w:id="1520243827">
          <w:marLeft w:val="150"/>
          <w:marRight w:val="0"/>
          <w:marTop w:val="0"/>
          <w:marBottom w:val="150"/>
          <w:divBdr>
            <w:top w:val="none" w:sz="0" w:space="0" w:color="auto"/>
            <w:left w:val="none" w:sz="0" w:space="0" w:color="auto"/>
            <w:bottom w:val="none" w:sz="0" w:space="0" w:color="auto"/>
            <w:right w:val="none" w:sz="0" w:space="0" w:color="auto"/>
          </w:divBdr>
          <w:divsChild>
            <w:div w:id="1942836055">
              <w:marLeft w:val="150"/>
              <w:marRight w:val="150"/>
              <w:marTop w:val="0"/>
              <w:marBottom w:val="0"/>
              <w:divBdr>
                <w:top w:val="none" w:sz="0" w:space="0" w:color="auto"/>
                <w:left w:val="none" w:sz="0" w:space="0" w:color="auto"/>
                <w:bottom w:val="none" w:sz="0" w:space="0" w:color="auto"/>
                <w:right w:val="none" w:sz="0" w:space="0" w:color="auto"/>
              </w:divBdr>
              <w:divsChild>
                <w:div w:id="1140612778">
                  <w:marLeft w:val="0"/>
                  <w:marRight w:val="0"/>
                  <w:marTop w:val="0"/>
                  <w:marBottom w:val="0"/>
                  <w:divBdr>
                    <w:top w:val="none" w:sz="0" w:space="0" w:color="auto"/>
                    <w:left w:val="none" w:sz="0" w:space="0" w:color="auto"/>
                    <w:bottom w:val="none" w:sz="0" w:space="0" w:color="auto"/>
                    <w:right w:val="none" w:sz="0" w:space="0" w:color="auto"/>
                  </w:divBdr>
                </w:div>
                <w:div w:id="1325545997">
                  <w:marLeft w:val="0"/>
                  <w:marRight w:val="0"/>
                  <w:marTop w:val="0"/>
                  <w:marBottom w:val="0"/>
                  <w:divBdr>
                    <w:top w:val="none" w:sz="0" w:space="0" w:color="auto"/>
                    <w:left w:val="none" w:sz="0" w:space="0" w:color="auto"/>
                    <w:bottom w:val="none" w:sz="0" w:space="0" w:color="auto"/>
                    <w:right w:val="none" w:sz="0" w:space="0" w:color="auto"/>
                  </w:divBdr>
                </w:div>
                <w:div w:id="667564247">
                  <w:marLeft w:val="0"/>
                  <w:marRight w:val="0"/>
                  <w:marTop w:val="0"/>
                  <w:marBottom w:val="0"/>
                  <w:divBdr>
                    <w:top w:val="none" w:sz="0" w:space="0" w:color="auto"/>
                    <w:left w:val="none" w:sz="0" w:space="0" w:color="auto"/>
                    <w:bottom w:val="none" w:sz="0" w:space="0" w:color="auto"/>
                    <w:right w:val="none" w:sz="0" w:space="0" w:color="auto"/>
                  </w:divBdr>
                </w:div>
                <w:div w:id="532621774">
                  <w:marLeft w:val="0"/>
                  <w:marRight w:val="0"/>
                  <w:marTop w:val="0"/>
                  <w:marBottom w:val="0"/>
                  <w:divBdr>
                    <w:top w:val="none" w:sz="0" w:space="0" w:color="auto"/>
                    <w:left w:val="none" w:sz="0" w:space="0" w:color="auto"/>
                    <w:bottom w:val="none" w:sz="0" w:space="0" w:color="auto"/>
                    <w:right w:val="none" w:sz="0" w:space="0" w:color="auto"/>
                  </w:divBdr>
                </w:div>
                <w:div w:id="15108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804398">
          <w:marLeft w:val="150"/>
          <w:marRight w:val="0"/>
          <w:marTop w:val="0"/>
          <w:marBottom w:val="150"/>
          <w:divBdr>
            <w:top w:val="none" w:sz="0" w:space="0" w:color="auto"/>
            <w:left w:val="none" w:sz="0" w:space="0" w:color="auto"/>
            <w:bottom w:val="none" w:sz="0" w:space="0" w:color="auto"/>
            <w:right w:val="none" w:sz="0" w:space="0" w:color="auto"/>
          </w:divBdr>
        </w:div>
        <w:div w:id="1001548178">
          <w:marLeft w:val="150"/>
          <w:marRight w:val="0"/>
          <w:marTop w:val="0"/>
          <w:marBottom w:val="150"/>
          <w:divBdr>
            <w:top w:val="none" w:sz="0" w:space="0" w:color="auto"/>
            <w:left w:val="none" w:sz="0" w:space="0" w:color="auto"/>
            <w:bottom w:val="none" w:sz="0" w:space="0" w:color="auto"/>
            <w:right w:val="none" w:sz="0" w:space="0" w:color="auto"/>
          </w:divBdr>
        </w:div>
        <w:div w:id="511920343">
          <w:marLeft w:val="150"/>
          <w:marRight w:val="0"/>
          <w:marTop w:val="0"/>
          <w:marBottom w:val="150"/>
          <w:divBdr>
            <w:top w:val="none" w:sz="0" w:space="0" w:color="auto"/>
            <w:left w:val="none" w:sz="0" w:space="0" w:color="auto"/>
            <w:bottom w:val="none" w:sz="0" w:space="0" w:color="auto"/>
            <w:right w:val="none" w:sz="0" w:space="0" w:color="auto"/>
          </w:divBdr>
        </w:div>
        <w:div w:id="949236839">
          <w:marLeft w:val="150"/>
          <w:marRight w:val="0"/>
          <w:marTop w:val="0"/>
          <w:marBottom w:val="150"/>
          <w:divBdr>
            <w:top w:val="none" w:sz="0" w:space="0" w:color="auto"/>
            <w:left w:val="none" w:sz="0" w:space="0" w:color="auto"/>
            <w:bottom w:val="none" w:sz="0" w:space="0" w:color="auto"/>
            <w:right w:val="none" w:sz="0" w:space="0" w:color="auto"/>
          </w:divBdr>
        </w:div>
        <w:div w:id="1018629039">
          <w:marLeft w:val="150"/>
          <w:marRight w:val="0"/>
          <w:marTop w:val="0"/>
          <w:marBottom w:val="150"/>
          <w:divBdr>
            <w:top w:val="none" w:sz="0" w:space="0" w:color="auto"/>
            <w:left w:val="none" w:sz="0" w:space="0" w:color="auto"/>
            <w:bottom w:val="none" w:sz="0" w:space="0" w:color="auto"/>
            <w:right w:val="none" w:sz="0" w:space="0" w:color="auto"/>
          </w:divBdr>
          <w:divsChild>
            <w:div w:id="6368244">
              <w:marLeft w:val="150"/>
              <w:marRight w:val="150"/>
              <w:marTop w:val="0"/>
              <w:marBottom w:val="0"/>
              <w:divBdr>
                <w:top w:val="none" w:sz="0" w:space="0" w:color="auto"/>
                <w:left w:val="none" w:sz="0" w:space="0" w:color="auto"/>
                <w:bottom w:val="none" w:sz="0" w:space="0" w:color="auto"/>
                <w:right w:val="none" w:sz="0" w:space="0" w:color="auto"/>
              </w:divBdr>
              <w:divsChild>
                <w:div w:id="200293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214309">
          <w:marLeft w:val="150"/>
          <w:marRight w:val="0"/>
          <w:marTop w:val="0"/>
          <w:marBottom w:val="150"/>
          <w:divBdr>
            <w:top w:val="none" w:sz="0" w:space="0" w:color="auto"/>
            <w:left w:val="none" w:sz="0" w:space="0" w:color="auto"/>
            <w:bottom w:val="none" w:sz="0" w:space="0" w:color="auto"/>
            <w:right w:val="none" w:sz="0" w:space="0" w:color="auto"/>
          </w:divBdr>
        </w:div>
        <w:div w:id="276640363">
          <w:marLeft w:val="150"/>
          <w:marRight w:val="0"/>
          <w:marTop w:val="0"/>
          <w:marBottom w:val="150"/>
          <w:divBdr>
            <w:top w:val="none" w:sz="0" w:space="0" w:color="auto"/>
            <w:left w:val="none" w:sz="0" w:space="0" w:color="auto"/>
            <w:bottom w:val="none" w:sz="0" w:space="0" w:color="auto"/>
            <w:right w:val="none" w:sz="0" w:space="0" w:color="auto"/>
          </w:divBdr>
        </w:div>
        <w:div w:id="1968512016">
          <w:marLeft w:val="150"/>
          <w:marRight w:val="0"/>
          <w:marTop w:val="0"/>
          <w:marBottom w:val="150"/>
          <w:divBdr>
            <w:top w:val="none" w:sz="0" w:space="0" w:color="auto"/>
            <w:left w:val="none" w:sz="0" w:space="0" w:color="auto"/>
            <w:bottom w:val="none" w:sz="0" w:space="0" w:color="auto"/>
            <w:right w:val="none" w:sz="0" w:space="0" w:color="auto"/>
          </w:divBdr>
        </w:div>
        <w:div w:id="255407315">
          <w:marLeft w:val="150"/>
          <w:marRight w:val="0"/>
          <w:marTop w:val="0"/>
          <w:marBottom w:val="150"/>
          <w:divBdr>
            <w:top w:val="none" w:sz="0" w:space="0" w:color="auto"/>
            <w:left w:val="none" w:sz="0" w:space="0" w:color="auto"/>
            <w:bottom w:val="none" w:sz="0" w:space="0" w:color="auto"/>
            <w:right w:val="none" w:sz="0" w:space="0" w:color="auto"/>
          </w:divBdr>
          <w:divsChild>
            <w:div w:id="1905525403">
              <w:marLeft w:val="150"/>
              <w:marRight w:val="150"/>
              <w:marTop w:val="0"/>
              <w:marBottom w:val="0"/>
              <w:divBdr>
                <w:top w:val="none" w:sz="0" w:space="0" w:color="auto"/>
                <w:left w:val="none" w:sz="0" w:space="0" w:color="auto"/>
                <w:bottom w:val="none" w:sz="0" w:space="0" w:color="auto"/>
                <w:right w:val="none" w:sz="0" w:space="0" w:color="auto"/>
              </w:divBdr>
              <w:divsChild>
                <w:div w:id="55392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97655">
          <w:marLeft w:val="150"/>
          <w:marRight w:val="0"/>
          <w:marTop w:val="0"/>
          <w:marBottom w:val="150"/>
          <w:divBdr>
            <w:top w:val="none" w:sz="0" w:space="0" w:color="auto"/>
            <w:left w:val="none" w:sz="0" w:space="0" w:color="auto"/>
            <w:bottom w:val="none" w:sz="0" w:space="0" w:color="auto"/>
            <w:right w:val="none" w:sz="0" w:space="0" w:color="auto"/>
          </w:divBdr>
        </w:div>
      </w:divsChild>
    </w:div>
    <w:div w:id="1845169571">
      <w:bodyDiv w:val="1"/>
      <w:marLeft w:val="0"/>
      <w:marRight w:val="0"/>
      <w:marTop w:val="0"/>
      <w:marBottom w:val="0"/>
      <w:divBdr>
        <w:top w:val="none" w:sz="0" w:space="0" w:color="auto"/>
        <w:left w:val="none" w:sz="0" w:space="0" w:color="auto"/>
        <w:bottom w:val="none" w:sz="0" w:space="0" w:color="auto"/>
        <w:right w:val="none" w:sz="0" w:space="0" w:color="auto"/>
      </w:divBdr>
      <w:divsChild>
        <w:div w:id="337510652">
          <w:marLeft w:val="150"/>
          <w:marRight w:val="0"/>
          <w:marTop w:val="0"/>
          <w:marBottom w:val="150"/>
          <w:divBdr>
            <w:top w:val="none" w:sz="0" w:space="0" w:color="auto"/>
            <w:left w:val="none" w:sz="0" w:space="0" w:color="auto"/>
            <w:bottom w:val="none" w:sz="0" w:space="0" w:color="auto"/>
            <w:right w:val="none" w:sz="0" w:space="0" w:color="auto"/>
          </w:divBdr>
          <w:divsChild>
            <w:div w:id="546794394">
              <w:marLeft w:val="150"/>
              <w:marRight w:val="150"/>
              <w:marTop w:val="0"/>
              <w:marBottom w:val="0"/>
              <w:divBdr>
                <w:top w:val="none" w:sz="0" w:space="0" w:color="auto"/>
                <w:left w:val="none" w:sz="0" w:space="0" w:color="auto"/>
                <w:bottom w:val="none" w:sz="0" w:space="0" w:color="auto"/>
                <w:right w:val="none" w:sz="0" w:space="0" w:color="auto"/>
              </w:divBdr>
            </w:div>
          </w:divsChild>
        </w:div>
        <w:div w:id="1041514967">
          <w:marLeft w:val="150"/>
          <w:marRight w:val="0"/>
          <w:marTop w:val="0"/>
          <w:marBottom w:val="150"/>
          <w:divBdr>
            <w:top w:val="none" w:sz="0" w:space="0" w:color="auto"/>
            <w:left w:val="none" w:sz="0" w:space="0" w:color="auto"/>
            <w:bottom w:val="none" w:sz="0" w:space="0" w:color="auto"/>
            <w:right w:val="none" w:sz="0" w:space="0" w:color="auto"/>
          </w:divBdr>
        </w:div>
        <w:div w:id="1811244293">
          <w:marLeft w:val="150"/>
          <w:marRight w:val="0"/>
          <w:marTop w:val="0"/>
          <w:marBottom w:val="150"/>
          <w:divBdr>
            <w:top w:val="none" w:sz="0" w:space="0" w:color="auto"/>
            <w:left w:val="none" w:sz="0" w:space="0" w:color="auto"/>
            <w:bottom w:val="none" w:sz="0" w:space="0" w:color="auto"/>
            <w:right w:val="none" w:sz="0" w:space="0" w:color="auto"/>
          </w:divBdr>
        </w:div>
        <w:div w:id="340621831">
          <w:marLeft w:val="150"/>
          <w:marRight w:val="0"/>
          <w:marTop w:val="0"/>
          <w:marBottom w:val="150"/>
          <w:divBdr>
            <w:top w:val="none" w:sz="0" w:space="0" w:color="auto"/>
            <w:left w:val="none" w:sz="0" w:space="0" w:color="auto"/>
            <w:bottom w:val="none" w:sz="0" w:space="0" w:color="auto"/>
            <w:right w:val="none" w:sz="0" w:space="0" w:color="auto"/>
          </w:divBdr>
        </w:div>
        <w:div w:id="165362470">
          <w:marLeft w:val="150"/>
          <w:marRight w:val="0"/>
          <w:marTop w:val="0"/>
          <w:marBottom w:val="150"/>
          <w:divBdr>
            <w:top w:val="none" w:sz="0" w:space="0" w:color="auto"/>
            <w:left w:val="none" w:sz="0" w:space="0" w:color="auto"/>
            <w:bottom w:val="none" w:sz="0" w:space="0" w:color="auto"/>
            <w:right w:val="none" w:sz="0" w:space="0" w:color="auto"/>
          </w:divBdr>
        </w:div>
        <w:div w:id="939218239">
          <w:marLeft w:val="150"/>
          <w:marRight w:val="0"/>
          <w:marTop w:val="0"/>
          <w:marBottom w:val="150"/>
          <w:divBdr>
            <w:top w:val="none" w:sz="0" w:space="0" w:color="auto"/>
            <w:left w:val="none" w:sz="0" w:space="0" w:color="auto"/>
            <w:bottom w:val="none" w:sz="0" w:space="0" w:color="auto"/>
            <w:right w:val="none" w:sz="0" w:space="0" w:color="auto"/>
          </w:divBdr>
          <w:divsChild>
            <w:div w:id="732771680">
              <w:marLeft w:val="150"/>
              <w:marRight w:val="150"/>
              <w:marTop w:val="0"/>
              <w:marBottom w:val="0"/>
              <w:divBdr>
                <w:top w:val="none" w:sz="0" w:space="0" w:color="auto"/>
                <w:left w:val="none" w:sz="0" w:space="0" w:color="auto"/>
                <w:bottom w:val="none" w:sz="0" w:space="0" w:color="auto"/>
                <w:right w:val="none" w:sz="0" w:space="0" w:color="auto"/>
              </w:divBdr>
              <w:divsChild>
                <w:div w:id="756750499">
                  <w:marLeft w:val="0"/>
                  <w:marRight w:val="0"/>
                  <w:marTop w:val="0"/>
                  <w:marBottom w:val="0"/>
                  <w:divBdr>
                    <w:top w:val="none" w:sz="0" w:space="0" w:color="auto"/>
                    <w:left w:val="none" w:sz="0" w:space="0" w:color="auto"/>
                    <w:bottom w:val="none" w:sz="0" w:space="0" w:color="auto"/>
                    <w:right w:val="none" w:sz="0" w:space="0" w:color="auto"/>
                  </w:divBdr>
                </w:div>
                <w:div w:id="905339688">
                  <w:marLeft w:val="0"/>
                  <w:marRight w:val="0"/>
                  <w:marTop w:val="0"/>
                  <w:marBottom w:val="0"/>
                  <w:divBdr>
                    <w:top w:val="none" w:sz="0" w:space="0" w:color="auto"/>
                    <w:left w:val="none" w:sz="0" w:space="0" w:color="auto"/>
                    <w:bottom w:val="none" w:sz="0" w:space="0" w:color="auto"/>
                    <w:right w:val="none" w:sz="0" w:space="0" w:color="auto"/>
                  </w:divBdr>
                </w:div>
                <w:div w:id="622855395">
                  <w:marLeft w:val="0"/>
                  <w:marRight w:val="0"/>
                  <w:marTop w:val="0"/>
                  <w:marBottom w:val="0"/>
                  <w:divBdr>
                    <w:top w:val="none" w:sz="0" w:space="0" w:color="auto"/>
                    <w:left w:val="none" w:sz="0" w:space="0" w:color="auto"/>
                    <w:bottom w:val="none" w:sz="0" w:space="0" w:color="auto"/>
                    <w:right w:val="none" w:sz="0" w:space="0" w:color="auto"/>
                  </w:divBdr>
                </w:div>
                <w:div w:id="291638357">
                  <w:marLeft w:val="0"/>
                  <w:marRight w:val="0"/>
                  <w:marTop w:val="0"/>
                  <w:marBottom w:val="0"/>
                  <w:divBdr>
                    <w:top w:val="none" w:sz="0" w:space="0" w:color="auto"/>
                    <w:left w:val="none" w:sz="0" w:space="0" w:color="auto"/>
                    <w:bottom w:val="none" w:sz="0" w:space="0" w:color="auto"/>
                    <w:right w:val="none" w:sz="0" w:space="0" w:color="auto"/>
                  </w:divBdr>
                </w:div>
                <w:div w:id="3570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g.is/1znXKr6" TargetMode="External"/><Relationship Id="rId13" Type="http://schemas.openxmlformats.org/officeDocument/2006/relationships/hyperlink" Target="https://ncdenr.maps.arcgis.com/home/webmap/viewer.html?webmap=b952579333ee45abb24dc5cab8afdde0" TargetMode="External"/><Relationship Id="rId18" Type="http://schemas.openxmlformats.org/officeDocument/2006/relationships/hyperlink" Target="https://arcg.is/1znXKr6"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ncdenr.maps.arcgis.com/apps/dashboards/3fcab644130640b4bb80fcbbc91f917d" TargetMode="External"/><Relationship Id="rId7" Type="http://schemas.openxmlformats.org/officeDocument/2006/relationships/hyperlink" Target="https://youtu.be/73fcDuitumo" TargetMode="External"/><Relationship Id="rId12" Type="http://schemas.openxmlformats.org/officeDocument/2006/relationships/hyperlink" Target="https://arcg.is/1znXKr6" TargetMode="External"/><Relationship Id="rId17" Type="http://schemas.openxmlformats.org/officeDocument/2006/relationships/hyperlink" Target="https://ncdenr.maps.arcgis.com/apps/dashboards/93a11bf60e00438a8823a45da0c38566"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deq.nc.gov/about/divisions/water-resources/water-planning/modeling-assessment/water-quality-data-assessment/integrated-report-files" TargetMode="External"/><Relationship Id="rId20" Type="http://schemas.openxmlformats.org/officeDocument/2006/relationships/hyperlink" Target="https://ncdenr.maps.arcgis.com/home/webmap/viewer.html?webmap=b952579333ee45abb24dc5cab8afdde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youtu.be/T2luh63mnYg" TargetMode="External"/><Relationship Id="rId11" Type="http://schemas.openxmlformats.org/officeDocument/2006/relationships/hyperlink" Target="https://deq.nc.gov/about/divisions/water-resources/water-planning/nonpoint-source-planning/319-grant-program/nc-watershed-restoration-plans"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ncdenr.maps.arcgis.com/apps/dashboards/3fcab644130640b4bb80fcbbc91f917d" TargetMode="External"/><Relationship Id="rId23" Type="http://schemas.openxmlformats.org/officeDocument/2006/relationships/hyperlink" Target="https://edocs.deq.nc.gov/WaterResources/DocView.aspx?dbid=0&amp;id=2738821" TargetMode="External"/><Relationship Id="rId28" Type="http://schemas.openxmlformats.org/officeDocument/2006/relationships/hyperlink" Target="https://www.ncagr.gov/divisions/soil-water-conservation/programs-initiatives/watershed-initiatives/iisi" TargetMode="External"/><Relationship Id="rId10" Type="http://schemas.openxmlformats.org/officeDocument/2006/relationships/hyperlink" Target="https://experience.arcgis.com/experience/7d193472a425401ba3514bf4e9e4dd04/" TargetMode="External"/><Relationship Id="rId19" Type="http://schemas.openxmlformats.org/officeDocument/2006/relationships/hyperlink" Target="https://edocs.deq.nc.gov/WaterResources/DocView.aspx?dbid=0&amp;id=273882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cdenr.maps.arcgis.com/apps/webappviewer/index.html?id=83bb0bde319944c2ab055fec9de9e18d" TargetMode="External"/><Relationship Id="rId14" Type="http://schemas.openxmlformats.org/officeDocument/2006/relationships/hyperlink" Target="https://edocs.deq.nc.gov/WaterResources/DocView.aspx?dbid=0&amp;id=2738821" TargetMode="External"/><Relationship Id="rId22" Type="http://schemas.openxmlformats.org/officeDocument/2006/relationships/hyperlink" Target="https://arcg.is/mW9Dq0" TargetMode="External"/><Relationship Id="rId27" Type="http://schemas.openxmlformats.org/officeDocument/2006/relationships/hyperlink" Target="https://www.ncagr.gov/divisions/soil-water-conservation/programs-initiatives/watershed-initiatives/iisi"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D777DC7F-5D0D-4BC9-8253-3F0CBA32723B}"/>
      </w:docPartPr>
      <w:docPartBody>
        <w:p w:rsidR="00FC1586" w:rsidRDefault="00FC1586">
          <w:r w:rsidRPr="00F917F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5F16AF94-1715-43D1-818C-8D30C77A920A}"/>
      </w:docPartPr>
      <w:docPartBody>
        <w:p w:rsidR="00FC1586" w:rsidRDefault="00FC1586">
          <w:r w:rsidRPr="00F917FF">
            <w:rPr>
              <w:rStyle w:val="PlaceholderText"/>
            </w:rPr>
            <w:t>Click or tap here to enter text.</w:t>
          </w:r>
        </w:p>
      </w:docPartBody>
    </w:docPart>
    <w:docPart>
      <w:docPartPr>
        <w:name w:val="8EC964E567DF448CAED3630E225E3CCD"/>
        <w:category>
          <w:name w:val="General"/>
          <w:gallery w:val="placeholder"/>
        </w:category>
        <w:types>
          <w:type w:val="bbPlcHdr"/>
        </w:types>
        <w:behaviors>
          <w:behavior w:val="content"/>
        </w:behaviors>
        <w:guid w:val="{0EA61DC0-2157-46BE-9899-FD53D9627D8E}"/>
      </w:docPartPr>
      <w:docPartBody>
        <w:p w:rsidR="00D97256" w:rsidRDefault="00FC1586" w:rsidP="00FC1586">
          <w:pPr>
            <w:pStyle w:val="8EC964E567DF448CAED3630E225E3CCD5"/>
          </w:pPr>
          <w:r w:rsidRPr="00F917FF">
            <w:rPr>
              <w:rStyle w:val="PlaceholderText"/>
            </w:rPr>
            <w:t>Click or tap here to enter text.</w:t>
          </w:r>
        </w:p>
      </w:docPartBody>
    </w:docPart>
    <w:docPart>
      <w:docPartPr>
        <w:name w:val="8D1F20527A3242C1A4D8715ED9B638AD"/>
        <w:category>
          <w:name w:val="General"/>
          <w:gallery w:val="placeholder"/>
        </w:category>
        <w:types>
          <w:type w:val="bbPlcHdr"/>
        </w:types>
        <w:behaviors>
          <w:behavior w:val="content"/>
        </w:behaviors>
        <w:guid w:val="{3B0B788D-353D-4B76-88F3-C8616D27B396}"/>
      </w:docPartPr>
      <w:docPartBody>
        <w:p w:rsidR="00D97256" w:rsidRDefault="00FC1586" w:rsidP="00FC1586">
          <w:pPr>
            <w:pStyle w:val="8D1F20527A3242C1A4D8715ED9B638AD5"/>
          </w:pPr>
          <w:r w:rsidRPr="00F917FF">
            <w:rPr>
              <w:rStyle w:val="PlaceholderText"/>
            </w:rPr>
            <w:t>Click or tap here to enter text.</w:t>
          </w:r>
        </w:p>
      </w:docPartBody>
    </w:docPart>
    <w:docPart>
      <w:docPartPr>
        <w:name w:val="110D3CB6398F44A9A258DFF101E31268"/>
        <w:category>
          <w:name w:val="General"/>
          <w:gallery w:val="placeholder"/>
        </w:category>
        <w:types>
          <w:type w:val="bbPlcHdr"/>
        </w:types>
        <w:behaviors>
          <w:behavior w:val="content"/>
        </w:behaviors>
        <w:guid w:val="{754A7855-8091-4FF6-8E1F-CB8739079EBB}"/>
      </w:docPartPr>
      <w:docPartBody>
        <w:p w:rsidR="00D97256" w:rsidRDefault="00FC1586" w:rsidP="00FC1586">
          <w:pPr>
            <w:pStyle w:val="110D3CB6398F44A9A258DFF101E312685"/>
          </w:pPr>
          <w:r w:rsidRPr="00F917FF">
            <w:rPr>
              <w:rStyle w:val="PlaceholderText"/>
            </w:rPr>
            <w:t>Click or tap here to enter text.</w:t>
          </w:r>
        </w:p>
      </w:docPartBody>
    </w:docPart>
    <w:docPart>
      <w:docPartPr>
        <w:name w:val="37C6F8F89B36446D88533CDA982BBD93"/>
        <w:category>
          <w:name w:val="General"/>
          <w:gallery w:val="placeholder"/>
        </w:category>
        <w:types>
          <w:type w:val="bbPlcHdr"/>
        </w:types>
        <w:behaviors>
          <w:behavior w:val="content"/>
        </w:behaviors>
        <w:guid w:val="{BA9543C4-C695-45E8-8319-84508CD268F5}"/>
      </w:docPartPr>
      <w:docPartBody>
        <w:p w:rsidR="00D97256" w:rsidRDefault="00FC1586" w:rsidP="00FC1586">
          <w:pPr>
            <w:pStyle w:val="37C6F8F89B36446D88533CDA982BBD935"/>
          </w:pPr>
          <w:r w:rsidRPr="00F917FF">
            <w:rPr>
              <w:rStyle w:val="PlaceholderText"/>
            </w:rPr>
            <w:t>Click or tap here to enter text.</w:t>
          </w:r>
        </w:p>
      </w:docPartBody>
    </w:docPart>
    <w:docPart>
      <w:docPartPr>
        <w:name w:val="00ABF2B2586541408D0815DD338E8B33"/>
        <w:category>
          <w:name w:val="General"/>
          <w:gallery w:val="placeholder"/>
        </w:category>
        <w:types>
          <w:type w:val="bbPlcHdr"/>
        </w:types>
        <w:behaviors>
          <w:behavior w:val="content"/>
        </w:behaviors>
        <w:guid w:val="{2A02A05F-9AAE-4EC6-B3B9-0888DA41625C}"/>
      </w:docPartPr>
      <w:docPartBody>
        <w:p w:rsidR="00D97256" w:rsidRDefault="00FC1586" w:rsidP="00FC1586">
          <w:pPr>
            <w:pStyle w:val="00ABF2B2586541408D0815DD338E8B335"/>
          </w:pPr>
          <w:r w:rsidRPr="00F917FF">
            <w:rPr>
              <w:rStyle w:val="PlaceholderText"/>
            </w:rPr>
            <w:t>Choose an item.</w:t>
          </w:r>
        </w:p>
      </w:docPartBody>
    </w:docPart>
    <w:docPart>
      <w:docPartPr>
        <w:name w:val="881B41FFC6314AE3A209E9F59CA20674"/>
        <w:category>
          <w:name w:val="General"/>
          <w:gallery w:val="placeholder"/>
        </w:category>
        <w:types>
          <w:type w:val="bbPlcHdr"/>
        </w:types>
        <w:behaviors>
          <w:behavior w:val="content"/>
        </w:behaviors>
        <w:guid w:val="{FB27221B-FE79-4933-9722-0F44C4152C2C}"/>
      </w:docPartPr>
      <w:docPartBody>
        <w:p w:rsidR="00D97256" w:rsidRDefault="00FC1586" w:rsidP="00FC1586">
          <w:pPr>
            <w:pStyle w:val="881B41FFC6314AE3A209E9F59CA206742"/>
          </w:pPr>
          <w:r w:rsidRPr="00F917FF">
            <w:rPr>
              <w:rStyle w:val="PlaceholderText"/>
            </w:rPr>
            <w:t>Click or tap here to enter text.</w:t>
          </w:r>
        </w:p>
      </w:docPartBody>
    </w:docPart>
    <w:docPart>
      <w:docPartPr>
        <w:name w:val="79FCF351F2504EF2B2B4340F0CEBAA42"/>
        <w:category>
          <w:name w:val="General"/>
          <w:gallery w:val="placeholder"/>
        </w:category>
        <w:types>
          <w:type w:val="bbPlcHdr"/>
        </w:types>
        <w:behaviors>
          <w:behavior w:val="content"/>
        </w:behaviors>
        <w:guid w:val="{AB32E19D-DA87-4FFF-991C-710EB65F7D86}"/>
      </w:docPartPr>
      <w:docPartBody>
        <w:p w:rsidR="00D97256" w:rsidRDefault="00FC1586" w:rsidP="00FC1586">
          <w:pPr>
            <w:pStyle w:val="79FCF351F2504EF2B2B4340F0CEBAA422"/>
          </w:pPr>
          <w:r w:rsidRPr="00F917FF">
            <w:rPr>
              <w:rStyle w:val="PlaceholderText"/>
            </w:rPr>
            <w:t>Click or tap here to enter text.</w:t>
          </w:r>
        </w:p>
      </w:docPartBody>
    </w:docPart>
    <w:docPart>
      <w:docPartPr>
        <w:name w:val="AE541E0AE2004A688C3D13754C4D34A2"/>
        <w:category>
          <w:name w:val="General"/>
          <w:gallery w:val="placeholder"/>
        </w:category>
        <w:types>
          <w:type w:val="bbPlcHdr"/>
        </w:types>
        <w:behaviors>
          <w:behavior w:val="content"/>
        </w:behaviors>
        <w:guid w:val="{42C91910-F9EB-440C-A092-959A860E3C1A}"/>
      </w:docPartPr>
      <w:docPartBody>
        <w:p w:rsidR="00D97256" w:rsidRDefault="00FC1586" w:rsidP="00FC1586">
          <w:pPr>
            <w:pStyle w:val="AE541E0AE2004A688C3D13754C4D34A2"/>
          </w:pPr>
          <w:r w:rsidRPr="00F917FF">
            <w:rPr>
              <w:rStyle w:val="PlaceholderText"/>
            </w:rPr>
            <w:t>Choose an item.</w:t>
          </w:r>
        </w:p>
      </w:docPartBody>
    </w:docPart>
    <w:docPart>
      <w:docPartPr>
        <w:name w:val="5E162738594C4BDAA50CAB56D29F2F2C"/>
        <w:category>
          <w:name w:val="General"/>
          <w:gallery w:val="placeholder"/>
        </w:category>
        <w:types>
          <w:type w:val="bbPlcHdr"/>
        </w:types>
        <w:behaviors>
          <w:behavior w:val="content"/>
        </w:behaviors>
        <w:guid w:val="{3DFCF444-FEE3-4727-9C14-5932CD6C3260}"/>
      </w:docPartPr>
      <w:docPartBody>
        <w:p w:rsidR="00D97256" w:rsidRDefault="00FC1586" w:rsidP="00FC1586">
          <w:pPr>
            <w:pStyle w:val="5E162738594C4BDAA50CAB56D29F2F2C"/>
          </w:pPr>
          <w:r w:rsidRPr="00F917F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86"/>
    <w:rsid w:val="002940FC"/>
    <w:rsid w:val="00452AE1"/>
    <w:rsid w:val="00866E94"/>
    <w:rsid w:val="00964E66"/>
    <w:rsid w:val="00980F14"/>
    <w:rsid w:val="00A83A5E"/>
    <w:rsid w:val="00D97256"/>
    <w:rsid w:val="00E80D5B"/>
    <w:rsid w:val="00EB4FA6"/>
    <w:rsid w:val="00FC1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1586"/>
    <w:rPr>
      <w:color w:val="808080"/>
    </w:rPr>
  </w:style>
  <w:style w:type="paragraph" w:customStyle="1" w:styleId="8EC964E567DF448CAED3630E225E3CCD5">
    <w:name w:val="8EC964E567DF448CAED3630E225E3CCD5"/>
    <w:rsid w:val="00FC1586"/>
    <w:pPr>
      <w:spacing w:after="0" w:line="240" w:lineRule="auto"/>
    </w:pPr>
    <w:rPr>
      <w:rFonts w:ascii="Calibri" w:eastAsiaTheme="minorHAnsi" w:hAnsi="Calibri" w:cs="Times New Roman"/>
      <w:sz w:val="24"/>
      <w:szCs w:val="24"/>
    </w:rPr>
  </w:style>
  <w:style w:type="paragraph" w:customStyle="1" w:styleId="8D1F20527A3242C1A4D8715ED9B638AD5">
    <w:name w:val="8D1F20527A3242C1A4D8715ED9B638AD5"/>
    <w:rsid w:val="00FC1586"/>
    <w:pPr>
      <w:spacing w:after="0" w:line="240" w:lineRule="auto"/>
    </w:pPr>
    <w:rPr>
      <w:rFonts w:ascii="Calibri" w:eastAsiaTheme="minorHAnsi" w:hAnsi="Calibri" w:cs="Times New Roman"/>
      <w:sz w:val="24"/>
      <w:szCs w:val="24"/>
    </w:rPr>
  </w:style>
  <w:style w:type="paragraph" w:customStyle="1" w:styleId="110D3CB6398F44A9A258DFF101E312685">
    <w:name w:val="110D3CB6398F44A9A258DFF101E312685"/>
    <w:rsid w:val="00FC1586"/>
    <w:pPr>
      <w:spacing w:after="0" w:line="240" w:lineRule="auto"/>
    </w:pPr>
    <w:rPr>
      <w:rFonts w:ascii="Calibri" w:eastAsiaTheme="minorHAnsi" w:hAnsi="Calibri" w:cs="Times New Roman"/>
      <w:sz w:val="24"/>
      <w:szCs w:val="24"/>
    </w:rPr>
  </w:style>
  <w:style w:type="paragraph" w:customStyle="1" w:styleId="37C6F8F89B36446D88533CDA982BBD935">
    <w:name w:val="37C6F8F89B36446D88533CDA982BBD935"/>
    <w:rsid w:val="00FC1586"/>
    <w:pPr>
      <w:spacing w:after="0" w:line="240" w:lineRule="auto"/>
    </w:pPr>
    <w:rPr>
      <w:rFonts w:ascii="Calibri" w:eastAsiaTheme="minorHAnsi" w:hAnsi="Calibri" w:cs="Times New Roman"/>
      <w:sz w:val="24"/>
      <w:szCs w:val="24"/>
    </w:rPr>
  </w:style>
  <w:style w:type="paragraph" w:customStyle="1" w:styleId="00ABF2B2586541408D0815DD338E8B335">
    <w:name w:val="00ABF2B2586541408D0815DD338E8B335"/>
    <w:rsid w:val="00FC1586"/>
    <w:pPr>
      <w:spacing w:after="0" w:line="240" w:lineRule="auto"/>
    </w:pPr>
    <w:rPr>
      <w:rFonts w:ascii="Calibri" w:eastAsiaTheme="minorHAnsi" w:hAnsi="Calibri" w:cs="Times New Roman"/>
      <w:sz w:val="24"/>
      <w:szCs w:val="24"/>
    </w:rPr>
  </w:style>
  <w:style w:type="paragraph" w:customStyle="1" w:styleId="881B41FFC6314AE3A209E9F59CA206742">
    <w:name w:val="881B41FFC6314AE3A209E9F59CA206742"/>
    <w:rsid w:val="00FC1586"/>
    <w:pPr>
      <w:spacing w:after="0" w:line="240" w:lineRule="auto"/>
    </w:pPr>
    <w:rPr>
      <w:rFonts w:ascii="Calibri" w:eastAsiaTheme="minorHAnsi" w:hAnsi="Calibri" w:cs="Times New Roman"/>
      <w:sz w:val="24"/>
      <w:szCs w:val="24"/>
    </w:rPr>
  </w:style>
  <w:style w:type="paragraph" w:customStyle="1" w:styleId="79FCF351F2504EF2B2B4340F0CEBAA422">
    <w:name w:val="79FCF351F2504EF2B2B4340F0CEBAA422"/>
    <w:rsid w:val="00FC1586"/>
    <w:pPr>
      <w:spacing w:after="0" w:line="240" w:lineRule="auto"/>
    </w:pPr>
    <w:rPr>
      <w:rFonts w:ascii="Calibri" w:eastAsiaTheme="minorHAnsi" w:hAnsi="Calibri" w:cs="Times New Roman"/>
      <w:sz w:val="24"/>
      <w:szCs w:val="24"/>
    </w:rPr>
  </w:style>
  <w:style w:type="paragraph" w:customStyle="1" w:styleId="AE541E0AE2004A688C3D13754C4D34A2">
    <w:name w:val="AE541E0AE2004A688C3D13754C4D34A2"/>
    <w:rsid w:val="00FC1586"/>
  </w:style>
  <w:style w:type="paragraph" w:customStyle="1" w:styleId="5E162738594C4BDAA50CAB56D29F2F2C">
    <w:name w:val="5E162738594C4BDAA50CAB56D29F2F2C"/>
    <w:rsid w:val="00FC15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BFB48-87C1-49CF-BB66-8CCFA11A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TotalTime>
  <Pages>10</Pages>
  <Words>2178</Words>
  <Characters>12419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Dinwiddie, Alexandra</dc:creator>
  <cp:keywords/>
  <dc:description/>
  <cp:lastModifiedBy>Dinwiddie, Alexandra</cp:lastModifiedBy>
  <cp:revision>31</cp:revision>
  <dcterms:created xsi:type="dcterms:W3CDTF">2023-01-05T18:19:00Z</dcterms:created>
  <dcterms:modified xsi:type="dcterms:W3CDTF">2026-07-22T18:20:00Z</dcterms:modified>
</cp:coreProperties>
</file>