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6239D" w14:textId="77777777" w:rsidR="00B90947" w:rsidRDefault="00B90947" w:rsidP="00B90947">
      <w:pPr>
        <w:pStyle w:val="xmsonormal"/>
      </w:pPr>
      <w:r>
        <w:rPr>
          <w:sz w:val="22"/>
          <w:szCs w:val="22"/>
        </w:rPr>
        <w:t>***</w:t>
      </w:r>
      <w:r>
        <w:rPr>
          <w:color w:val="EE0000"/>
          <w:sz w:val="22"/>
          <w:szCs w:val="22"/>
        </w:rPr>
        <w:t>ATTENTION EXHIBITORS</w:t>
      </w:r>
      <w:proofErr w:type="gramStart"/>
      <w:r>
        <w:rPr>
          <w:sz w:val="22"/>
          <w:szCs w:val="22"/>
        </w:rPr>
        <w:t xml:space="preserve">:  </w:t>
      </w:r>
      <w:r>
        <w:rPr>
          <w:sz w:val="22"/>
          <w:szCs w:val="22"/>
          <w:shd w:val="clear" w:color="auto" w:fill="FFFF00"/>
        </w:rPr>
        <w:t>For</w:t>
      </w:r>
      <w:proofErr w:type="gramEnd"/>
      <w:r>
        <w:rPr>
          <w:sz w:val="22"/>
          <w:szCs w:val="22"/>
          <w:shd w:val="clear" w:color="auto" w:fill="FFFF00"/>
        </w:rPr>
        <w:t xml:space="preserve"> the 2026 Mountain State Fair and the 2026 North Carolina State Fair, there will </w:t>
      </w:r>
      <w:r>
        <w:rPr>
          <w:b/>
          <w:bCs/>
          <w:i/>
          <w:iCs/>
          <w:sz w:val="22"/>
          <w:szCs w:val="22"/>
          <w:shd w:val="clear" w:color="auto" w:fill="FFFF00"/>
        </w:rPr>
        <w:t>NOT</w:t>
      </w:r>
      <w:r>
        <w:rPr>
          <w:sz w:val="22"/>
          <w:szCs w:val="22"/>
          <w:shd w:val="clear" w:color="auto" w:fill="FFFF00"/>
        </w:rPr>
        <w:t xml:space="preserve"> be a milk testing requirement for HPAI in lactating dairy cattle for cattle residing in North Carolina nor cattle coming from unaffected states.  Out of state cattle will still have the standard requirements for a </w:t>
      </w:r>
      <w:proofErr w:type="gramStart"/>
      <w:r>
        <w:rPr>
          <w:sz w:val="22"/>
          <w:szCs w:val="22"/>
          <w:shd w:val="clear" w:color="auto" w:fill="FFFF00"/>
        </w:rPr>
        <w:t>30 day</w:t>
      </w:r>
      <w:proofErr w:type="gramEnd"/>
      <w:r>
        <w:rPr>
          <w:sz w:val="22"/>
          <w:szCs w:val="22"/>
          <w:shd w:val="clear" w:color="auto" w:fill="FFFF00"/>
        </w:rPr>
        <w:t xml:space="preserve"> ICVI (Interstate Certificate of Veterinary Inspection) with individual </w:t>
      </w:r>
      <w:r>
        <w:rPr>
          <w:i/>
          <w:iCs/>
          <w:sz w:val="22"/>
          <w:szCs w:val="22"/>
          <w:shd w:val="clear" w:color="auto" w:fill="FFFF00"/>
        </w:rPr>
        <w:t>official identification</w:t>
      </w:r>
      <w:r>
        <w:rPr>
          <w:sz w:val="22"/>
          <w:szCs w:val="22"/>
          <w:shd w:val="clear" w:color="auto" w:fill="FFFF00"/>
        </w:rPr>
        <w:t xml:space="preserve"> listed on the </w:t>
      </w:r>
      <w:proofErr w:type="gramStart"/>
      <w:r>
        <w:rPr>
          <w:sz w:val="22"/>
          <w:szCs w:val="22"/>
          <w:shd w:val="clear" w:color="auto" w:fill="FFFF00"/>
        </w:rPr>
        <w:t>ICVI.</w:t>
      </w:r>
      <w:r>
        <w:rPr>
          <w:sz w:val="22"/>
          <w:szCs w:val="22"/>
        </w:rPr>
        <w:t>*</w:t>
      </w:r>
      <w:proofErr w:type="gramEnd"/>
      <w:r>
        <w:rPr>
          <w:sz w:val="22"/>
          <w:szCs w:val="22"/>
        </w:rPr>
        <w:t>**</w:t>
      </w:r>
    </w:p>
    <w:p w14:paraId="6E72FCE4" w14:textId="77777777" w:rsidR="0056123D" w:rsidRDefault="0056123D"/>
    <w:sectPr w:rsidR="00561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947"/>
    <w:rsid w:val="00171095"/>
    <w:rsid w:val="0056123D"/>
    <w:rsid w:val="00726E87"/>
    <w:rsid w:val="00B90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7F37E"/>
  <w15:chartTrackingRefBased/>
  <w15:docId w15:val="{5AAB0835-FB24-4CC8-B2B9-00DBAD388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94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9094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9094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9094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9094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909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9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9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9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94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9094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9094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9094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9094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90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9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947"/>
    <w:rPr>
      <w:rFonts w:eastAsiaTheme="majorEastAsia" w:cstheme="majorBidi"/>
      <w:color w:val="272727" w:themeColor="text1" w:themeTint="D8"/>
    </w:rPr>
  </w:style>
  <w:style w:type="paragraph" w:styleId="Title">
    <w:name w:val="Title"/>
    <w:basedOn w:val="Normal"/>
    <w:next w:val="Normal"/>
    <w:link w:val="TitleChar"/>
    <w:uiPriority w:val="10"/>
    <w:qFormat/>
    <w:rsid w:val="00B90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9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947"/>
    <w:pPr>
      <w:spacing w:before="160"/>
      <w:jc w:val="center"/>
    </w:pPr>
    <w:rPr>
      <w:i/>
      <w:iCs/>
      <w:color w:val="404040" w:themeColor="text1" w:themeTint="BF"/>
    </w:rPr>
  </w:style>
  <w:style w:type="character" w:customStyle="1" w:styleId="QuoteChar">
    <w:name w:val="Quote Char"/>
    <w:basedOn w:val="DefaultParagraphFont"/>
    <w:link w:val="Quote"/>
    <w:uiPriority w:val="29"/>
    <w:rsid w:val="00B90947"/>
    <w:rPr>
      <w:i/>
      <w:iCs/>
      <w:color w:val="404040" w:themeColor="text1" w:themeTint="BF"/>
    </w:rPr>
  </w:style>
  <w:style w:type="paragraph" w:styleId="ListParagraph">
    <w:name w:val="List Paragraph"/>
    <w:basedOn w:val="Normal"/>
    <w:uiPriority w:val="34"/>
    <w:qFormat/>
    <w:rsid w:val="00B90947"/>
    <w:pPr>
      <w:ind w:left="720"/>
      <w:contextualSpacing/>
    </w:pPr>
  </w:style>
  <w:style w:type="character" w:styleId="IntenseEmphasis">
    <w:name w:val="Intense Emphasis"/>
    <w:basedOn w:val="DefaultParagraphFont"/>
    <w:uiPriority w:val="21"/>
    <w:qFormat/>
    <w:rsid w:val="00B90947"/>
    <w:rPr>
      <w:i/>
      <w:iCs/>
      <w:color w:val="2E74B5" w:themeColor="accent1" w:themeShade="BF"/>
    </w:rPr>
  </w:style>
  <w:style w:type="paragraph" w:styleId="IntenseQuote">
    <w:name w:val="Intense Quote"/>
    <w:basedOn w:val="Normal"/>
    <w:next w:val="Normal"/>
    <w:link w:val="IntenseQuoteChar"/>
    <w:uiPriority w:val="30"/>
    <w:qFormat/>
    <w:rsid w:val="00B9094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90947"/>
    <w:rPr>
      <w:i/>
      <w:iCs/>
      <w:color w:val="2E74B5" w:themeColor="accent1" w:themeShade="BF"/>
    </w:rPr>
  </w:style>
  <w:style w:type="character" w:styleId="IntenseReference">
    <w:name w:val="Intense Reference"/>
    <w:basedOn w:val="DefaultParagraphFont"/>
    <w:uiPriority w:val="32"/>
    <w:qFormat/>
    <w:rsid w:val="00B90947"/>
    <w:rPr>
      <w:b/>
      <w:bCs/>
      <w:smallCaps/>
      <w:color w:val="2E74B5" w:themeColor="accent1" w:themeShade="BF"/>
      <w:spacing w:val="5"/>
    </w:rPr>
  </w:style>
  <w:style w:type="paragraph" w:customStyle="1" w:styleId="xmsonormal">
    <w:name w:val="x_msonormal"/>
    <w:basedOn w:val="Normal"/>
    <w:rsid w:val="00B90947"/>
    <w:pPr>
      <w:spacing w:after="0" w:line="240" w:lineRule="auto"/>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67</Words>
  <Characters>387</Characters>
  <Application>Microsoft Office Word</Application>
  <DocSecurity>0</DocSecurity>
  <Lines>3</Lines>
  <Paragraphs>1</Paragraphs>
  <ScaleCrop>false</ScaleCrop>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Senter, Summer W</dc:creator>
  <cp:keywords/>
  <dc:description/>
  <cp:lastModifiedBy>Senter, Summer W</cp:lastModifiedBy>
  <cp:revision>1</cp:revision>
  <dcterms:created xsi:type="dcterms:W3CDTF">2026-08-24T20:36:00Z</dcterms:created>
  <dcterms:modified xsi:type="dcterms:W3CDTF">2026-08-24T20:50:00Z</dcterms:modified>
</cp:coreProperties>
</file>