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105A28C" w14:textId="77777777" w:rsidR="00B21E67" w:rsidRPr="00912F4F" w:rsidRDefault="00905124" w:rsidP="002375BC">
      <w:pPr>
        <w:jc w:val="center"/>
        <w:rPr>
          <w:b/>
          <w:bCs/>
          <w:sz w:val="36"/>
          <w:szCs w:val="36"/>
        </w:rPr>
      </w:pPr>
      <w:bookmarkStart w:id="0" w:name="_GoBack"/>
      <w:bookmarkEnd w:id="0"/>
      <w:r w:rsidRPr="00912F4F">
        <w:rPr>
          <w:b/>
          <w:bCs/>
          <w:sz w:val="36"/>
          <w:szCs w:val="36"/>
        </w:rPr>
        <w:t xml:space="preserve">Quick </w:t>
      </w:r>
      <w:r w:rsidR="002375BC" w:rsidRPr="00912F4F">
        <w:rPr>
          <w:b/>
          <w:bCs/>
          <w:sz w:val="36"/>
          <w:szCs w:val="36"/>
        </w:rPr>
        <w:t xml:space="preserve">Guide to Obtaining Endangered Species </w:t>
      </w:r>
      <w:r w:rsidR="00531B59" w:rsidRPr="00912F4F">
        <w:rPr>
          <w:b/>
          <w:bCs/>
          <w:sz w:val="36"/>
          <w:szCs w:val="36"/>
        </w:rPr>
        <w:t xml:space="preserve">Protection </w:t>
      </w:r>
      <w:r w:rsidR="002375BC" w:rsidRPr="00912F4F">
        <w:rPr>
          <w:b/>
          <w:bCs/>
          <w:sz w:val="36"/>
          <w:szCs w:val="36"/>
        </w:rPr>
        <w:t>Bulletins</w:t>
      </w:r>
    </w:p>
    <w:p w14:paraId="20397DD9" w14:textId="77777777" w:rsidR="00905124" w:rsidRDefault="00905124">
      <w:pPr>
        <w:rPr>
          <w:lang w:val="en"/>
        </w:rPr>
      </w:pPr>
    </w:p>
    <w:p w14:paraId="589DAF05" w14:textId="77777777" w:rsidR="00351EB2" w:rsidRDefault="00351EB2">
      <w:r w:rsidRPr="00351EB2">
        <w:rPr>
          <w:lang w:val="en"/>
        </w:rPr>
        <w:t>Endangered Species Protection Bulletins are a part of EPA's Endangered Species Protection Program. Bulletins set forth geographically specific pesticide use limitations for the protection of threatened and endangered (listed) species and their designated critical habitat. If your pesticide label directs you to th</w:t>
      </w:r>
      <w:r>
        <w:rPr>
          <w:lang w:val="en"/>
        </w:rPr>
        <w:t>e Bulletins Live! Two</w:t>
      </w:r>
      <w:r w:rsidRPr="00351EB2">
        <w:rPr>
          <w:lang w:val="en"/>
        </w:rPr>
        <w:t xml:space="preserve"> </w:t>
      </w:r>
      <w:r>
        <w:rPr>
          <w:lang w:val="en"/>
        </w:rPr>
        <w:t>w</w:t>
      </w:r>
      <w:r w:rsidRPr="00351EB2">
        <w:rPr>
          <w:lang w:val="en"/>
        </w:rPr>
        <w:t>ebsite, you are required to follow the pesticide use limitation(s) found in the Bulletin for your intended application area, pesticide active ingredient or product and application month.</w:t>
      </w:r>
    </w:p>
    <w:p w14:paraId="34502DB5" w14:textId="77777777" w:rsidR="00644FB8" w:rsidRDefault="0076483D">
      <w:r>
        <w:t>To obtain Bulletins, no more than six months before using product</w:t>
      </w:r>
      <w:r w:rsidR="00351EB2">
        <w:t xml:space="preserve">s </w:t>
      </w:r>
      <w:r w:rsidR="003420AE">
        <w:t>with endangered species bulletin requirements</w:t>
      </w:r>
      <w:r>
        <w:t xml:space="preserve">, consult: </w:t>
      </w:r>
      <w:bookmarkStart w:id="1" w:name="_Hlk4057658"/>
      <w:r w:rsidR="001F62F9">
        <w:rPr>
          <w:rStyle w:val="Hyperlink"/>
        </w:rPr>
        <w:fldChar w:fldCharType="begin"/>
      </w:r>
      <w:r w:rsidR="001F62F9">
        <w:rPr>
          <w:rStyle w:val="Hyperlink"/>
        </w:rPr>
        <w:instrText xml:space="preserve"> HYPERLINK "https://www.epa.gov/endangered-species" </w:instrText>
      </w:r>
      <w:r w:rsidR="001F62F9">
        <w:rPr>
          <w:rStyle w:val="Hyperlink"/>
        </w:rPr>
        <w:fldChar w:fldCharType="separate"/>
      </w:r>
      <w:r w:rsidRPr="00893AAD">
        <w:rPr>
          <w:rStyle w:val="Hyperlink"/>
        </w:rPr>
        <w:t>https://www.epa.gov/endangered-species</w:t>
      </w:r>
      <w:r w:rsidR="001F62F9">
        <w:rPr>
          <w:rStyle w:val="Hyperlink"/>
        </w:rPr>
        <w:fldChar w:fldCharType="end"/>
      </w:r>
      <w:bookmarkEnd w:id="1"/>
      <w:r>
        <w:t xml:space="preserve"> or call 1-844-447-3813. You must use the Bulletin valid for the month in which you will apply the product. It is a Federal offense to use any pesticide in a manner that results in the death of an endangered species.</w:t>
      </w:r>
    </w:p>
    <w:p w14:paraId="02F638E6" w14:textId="77777777" w:rsidR="00FA3CCC" w:rsidRDefault="002A472E">
      <w:r>
        <w:t>Currently, there are 31 counties in North Carolina that contain pesticide use limitation areas.</w:t>
      </w:r>
    </w:p>
    <w:p w14:paraId="3AF16F40" w14:textId="77777777" w:rsidR="00FA3CCC" w:rsidRDefault="003420AE">
      <w:r>
        <w:t>To access bulletins:</w:t>
      </w:r>
    </w:p>
    <w:p w14:paraId="5B45BDB9" w14:textId="77777777" w:rsidR="00660510" w:rsidRPr="009B345B" w:rsidRDefault="00660510" w:rsidP="00660510">
      <w:pPr>
        <w:numPr>
          <w:ilvl w:val="0"/>
          <w:numId w:val="1"/>
        </w:numPr>
        <w:rPr>
          <w:rStyle w:val="Hyperlink"/>
          <w:color w:val="auto"/>
          <w:u w:val="none"/>
        </w:rPr>
      </w:pPr>
      <w:r w:rsidRPr="00660510">
        <w:t>Click the Bulletins Live!</w:t>
      </w:r>
      <w:r w:rsidR="00137081">
        <w:t xml:space="preserve"> Two</w:t>
      </w:r>
      <w:r w:rsidRPr="00660510">
        <w:t xml:space="preserve"> link to enter the system</w:t>
      </w:r>
      <w:r>
        <w:t>:</w:t>
      </w:r>
      <w:r w:rsidR="00D75D4E" w:rsidRPr="00D75D4E">
        <w:rPr>
          <w:color w:val="0563C1" w:themeColor="hyperlink"/>
        </w:rPr>
        <w:t xml:space="preserve">  </w:t>
      </w:r>
      <w:hyperlink r:id="rId5" w:history="1">
        <w:r w:rsidR="00D75D4E" w:rsidRPr="00B76493">
          <w:rPr>
            <w:rStyle w:val="Hyperlink"/>
          </w:rPr>
          <w:t>https://www.epa.gov/endangered-species</w:t>
        </w:r>
      </w:hyperlink>
    </w:p>
    <w:p w14:paraId="1D8C3A07" w14:textId="77777777" w:rsidR="009B345B" w:rsidRPr="00660510" w:rsidRDefault="009B345B" w:rsidP="009B345B">
      <w:pPr>
        <w:ind w:left="720"/>
      </w:pPr>
      <w:r>
        <w:rPr>
          <w:noProof/>
        </w:rPr>
        <w:drawing>
          <wp:inline distT="0" distB="0" distL="0" distR="0" wp14:anchorId="3A64D044" wp14:editId="4896820A">
            <wp:extent cx="3117850" cy="1193800"/>
            <wp:effectExtent l="0" t="0" r="635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srcRect t="12229"/>
                    <a:stretch/>
                  </pic:blipFill>
                  <pic:spPr bwMode="auto">
                    <a:xfrm>
                      <a:off x="0" y="0"/>
                      <a:ext cx="3162798" cy="1211010"/>
                    </a:xfrm>
                    <a:prstGeom prst="rect">
                      <a:avLst/>
                    </a:prstGeom>
                    <a:ln>
                      <a:noFill/>
                    </a:ln>
                    <a:extLst>
                      <a:ext uri="{53640926-AAD7-44D8-BBD7-CCE9431645EC}">
                        <a14:shadowObscured xmlns:a14="http://schemas.microsoft.com/office/drawing/2010/main"/>
                      </a:ext>
                    </a:extLst>
                  </pic:spPr>
                </pic:pic>
              </a:graphicData>
            </a:graphic>
          </wp:inline>
        </w:drawing>
      </w:r>
    </w:p>
    <w:p w14:paraId="279ACD86" w14:textId="77777777" w:rsidR="00660510" w:rsidRDefault="00660510" w:rsidP="00CE0821">
      <w:pPr>
        <w:numPr>
          <w:ilvl w:val="0"/>
          <w:numId w:val="1"/>
        </w:numPr>
        <w:rPr>
          <w:lang w:val="en"/>
        </w:rPr>
      </w:pPr>
      <w:r w:rsidRPr="00660510">
        <w:t>Select your intended pesticide application area</w:t>
      </w:r>
      <w:r w:rsidR="00083568">
        <w:t xml:space="preserve"> </w:t>
      </w:r>
      <w:r w:rsidR="0062059A">
        <w:t>by entering the</w:t>
      </w:r>
      <w:r w:rsidR="00083568">
        <w:t xml:space="preserve"> address, zip code, city</w:t>
      </w:r>
      <w:r w:rsidR="009B345B">
        <w:t>,</w:t>
      </w:r>
      <w:r w:rsidR="00083568">
        <w:t xml:space="preserve"> or county</w:t>
      </w:r>
      <w:r w:rsidR="00013637">
        <w:t xml:space="preserve"> </w:t>
      </w:r>
      <w:r w:rsidR="003420AE">
        <w:t xml:space="preserve">into the search box </w:t>
      </w:r>
      <w:r w:rsidR="00D75D4E">
        <w:t>en</w:t>
      </w:r>
      <w:r w:rsidR="003420AE">
        <w:t xml:space="preserve">titled </w:t>
      </w:r>
      <w:r w:rsidR="00013637">
        <w:t>“</w:t>
      </w:r>
      <w:r w:rsidR="003420AE">
        <w:t>Find address or place</w:t>
      </w:r>
      <w:r w:rsidR="00013637">
        <w:t>”</w:t>
      </w:r>
      <w:r w:rsidR="003420AE">
        <w:t>.</w:t>
      </w:r>
      <w:r w:rsidR="00CE0821">
        <w:t xml:space="preserve">  </w:t>
      </w:r>
      <w:r w:rsidR="00CE0821" w:rsidRPr="00CE0821">
        <w:rPr>
          <w:lang w:val="en"/>
        </w:rPr>
        <w:t xml:space="preserve">Pink color denotes </w:t>
      </w:r>
      <w:r w:rsidR="00CE0821">
        <w:rPr>
          <w:lang w:val="en"/>
        </w:rPr>
        <w:t xml:space="preserve">your </w:t>
      </w:r>
      <w:r w:rsidR="00CE0821" w:rsidRPr="00CE0821">
        <w:rPr>
          <w:lang w:val="en"/>
        </w:rPr>
        <w:t>location is included in a pesticide use limitation area.</w:t>
      </w:r>
    </w:p>
    <w:p w14:paraId="78CB633F" w14:textId="77777777" w:rsidR="00013637" w:rsidRPr="00CE0821" w:rsidRDefault="00013637" w:rsidP="00013637">
      <w:pPr>
        <w:ind w:left="720"/>
        <w:rPr>
          <w:lang w:val="en"/>
        </w:rPr>
      </w:pPr>
      <w:r>
        <w:rPr>
          <w:noProof/>
        </w:rPr>
        <w:drawing>
          <wp:inline distT="0" distB="0" distL="0" distR="0" wp14:anchorId="5107A275" wp14:editId="2CF040C4">
            <wp:extent cx="5727700" cy="19431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t="29586" r="3633" b="10059"/>
                    <a:stretch/>
                  </pic:blipFill>
                  <pic:spPr bwMode="auto">
                    <a:xfrm>
                      <a:off x="0" y="0"/>
                      <a:ext cx="5727700" cy="1943100"/>
                    </a:xfrm>
                    <a:prstGeom prst="rect">
                      <a:avLst/>
                    </a:prstGeom>
                    <a:ln>
                      <a:noFill/>
                    </a:ln>
                    <a:extLst>
                      <a:ext uri="{53640926-AAD7-44D8-BBD7-CCE9431645EC}">
                        <a14:shadowObscured xmlns:a14="http://schemas.microsoft.com/office/drawing/2010/main"/>
                      </a:ext>
                    </a:extLst>
                  </pic:spPr>
                </pic:pic>
              </a:graphicData>
            </a:graphic>
          </wp:inline>
        </w:drawing>
      </w:r>
    </w:p>
    <w:p w14:paraId="2DAB525C" w14:textId="77777777" w:rsidR="006224B0" w:rsidRPr="00660510" w:rsidRDefault="00660510" w:rsidP="00D748A2">
      <w:pPr>
        <w:numPr>
          <w:ilvl w:val="0"/>
          <w:numId w:val="1"/>
        </w:numPr>
      </w:pPr>
      <w:r w:rsidRPr="00660510">
        <w:t xml:space="preserve">Select the </w:t>
      </w:r>
      <w:r w:rsidR="00B400F0">
        <w:t>month</w:t>
      </w:r>
      <w:r w:rsidR="00D04D6F">
        <w:t xml:space="preserve"> </w:t>
      </w:r>
      <w:r w:rsidR="00B400F0">
        <w:t>when you intend to make your pesticide application</w:t>
      </w:r>
      <w:r w:rsidR="006224B0">
        <w:t>.</w:t>
      </w:r>
    </w:p>
    <w:p w14:paraId="2083719C" w14:textId="77777777" w:rsidR="00660510" w:rsidRPr="00660510" w:rsidRDefault="00660510" w:rsidP="00660510">
      <w:pPr>
        <w:numPr>
          <w:ilvl w:val="0"/>
          <w:numId w:val="1"/>
        </w:numPr>
      </w:pPr>
      <w:r w:rsidRPr="00660510">
        <w:t>You can further refine your search by entering the active ingredient, product name, or product registration number</w:t>
      </w:r>
      <w:r w:rsidR="00787537">
        <w:t xml:space="preserve"> of the pesticide you plan to apply</w:t>
      </w:r>
      <w:r w:rsidRPr="00660510">
        <w:t xml:space="preserve">. The default search is for all products and active ingredients.  Once you have entered your selection, click the </w:t>
      </w:r>
      <w:r w:rsidR="00013637">
        <w:t xml:space="preserve">orange </w:t>
      </w:r>
      <w:r w:rsidRPr="00660510">
        <w:t>“Search” button.</w:t>
      </w:r>
      <w:r w:rsidR="00083568">
        <w:t xml:space="preserve">  *Tip – use the default search for all products to ensure </w:t>
      </w:r>
      <w:r w:rsidR="00D75D4E">
        <w:t xml:space="preserve">a </w:t>
      </w:r>
      <w:r w:rsidR="00DC6C03">
        <w:t xml:space="preserve">complete listing of </w:t>
      </w:r>
      <w:r w:rsidR="00D75D4E">
        <w:t>pesticides included in a use limitation area</w:t>
      </w:r>
      <w:r w:rsidR="00DC6C03">
        <w:t>.</w:t>
      </w:r>
    </w:p>
    <w:p w14:paraId="6DAA2D82" w14:textId="77777777" w:rsidR="00D748A2" w:rsidRDefault="00660510" w:rsidP="00660510">
      <w:pPr>
        <w:numPr>
          <w:ilvl w:val="0"/>
          <w:numId w:val="1"/>
        </w:numPr>
      </w:pPr>
      <w:r w:rsidRPr="00660510">
        <w:t xml:space="preserve">If a Pesticide Use Limitation Area (PULA) occurs within the selected area of intended pesticide application, click on the PULA to select it.  A yellow border surrounding the PULA indicates that it has been selected.  This will activate the Results Tab with the associated limitations.  If there is no PULA within your intended pesticide </w:t>
      </w:r>
      <w:r w:rsidRPr="00660510">
        <w:lastRenderedPageBreak/>
        <w:t>application area, click the “Search button” to activate the “No Limitations” dialog box.  In either case, click the “Printable Bulletin” button for a PDF version of the Bulletin which you can print or save</w:t>
      </w:r>
      <w:r w:rsidR="00D748A2">
        <w:t xml:space="preserve"> from the </w:t>
      </w:r>
      <w:r w:rsidR="001C039F">
        <w:t xml:space="preserve">instruction </w:t>
      </w:r>
      <w:r w:rsidR="00D748A2">
        <w:t>bar at the bottom of the page.</w:t>
      </w:r>
      <w:r w:rsidR="00D75D4E">
        <w:t xml:space="preserve">  Maintain this PDF for your records.</w:t>
      </w:r>
    </w:p>
    <w:p w14:paraId="34A0CB24" w14:textId="77777777" w:rsidR="00660510" w:rsidRDefault="00D748A2" w:rsidP="00D748A2">
      <w:pPr>
        <w:ind w:left="720"/>
      </w:pPr>
      <w:r>
        <w:rPr>
          <w:noProof/>
        </w:rPr>
        <w:drawing>
          <wp:inline distT="0" distB="0" distL="0" distR="0" wp14:anchorId="17F16603" wp14:editId="22E34D85">
            <wp:extent cx="5436007" cy="37465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24856" t="94851" r="24863" b="-432"/>
                    <a:stretch/>
                  </pic:blipFill>
                  <pic:spPr bwMode="auto">
                    <a:xfrm>
                      <a:off x="0" y="0"/>
                      <a:ext cx="5526239" cy="380869"/>
                    </a:xfrm>
                    <a:prstGeom prst="rect">
                      <a:avLst/>
                    </a:prstGeom>
                    <a:ln>
                      <a:noFill/>
                    </a:ln>
                    <a:extLst>
                      <a:ext uri="{53640926-AAD7-44D8-BBD7-CCE9431645EC}">
                        <a14:shadowObscured xmlns:a14="http://schemas.microsoft.com/office/drawing/2010/main"/>
                      </a:ext>
                    </a:extLst>
                  </pic:spPr>
                </pic:pic>
              </a:graphicData>
            </a:graphic>
          </wp:inline>
        </w:drawing>
      </w:r>
    </w:p>
    <w:p w14:paraId="179DE1BF" w14:textId="77777777" w:rsidR="00905124" w:rsidRPr="00660510" w:rsidRDefault="00905124" w:rsidP="00D748A2">
      <w:pPr>
        <w:ind w:left="720"/>
      </w:pPr>
    </w:p>
    <w:p w14:paraId="1EEA22AC" w14:textId="483DBFF7" w:rsidR="00660510" w:rsidRPr="00660510" w:rsidRDefault="00905124" w:rsidP="00905124">
      <w:pPr>
        <w:ind w:left="720"/>
      </w:pPr>
      <w:r w:rsidRPr="001B0738">
        <w:rPr>
          <w:noProof/>
        </w:rPr>
        <w:drawing>
          <wp:anchor distT="0" distB="0" distL="114300" distR="114300" simplePos="0" relativeHeight="251661312" behindDoc="0" locked="0" layoutInCell="1" allowOverlap="1" wp14:anchorId="0521A549" wp14:editId="58316068">
            <wp:simplePos x="0" y="0"/>
            <wp:positionH relativeFrom="page">
              <wp:posOffset>5920105</wp:posOffset>
            </wp:positionH>
            <wp:positionV relativeFrom="paragraph">
              <wp:posOffset>259715</wp:posOffset>
            </wp:positionV>
            <wp:extent cx="1603375" cy="2266950"/>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1603375" cy="22669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740E280" w14:textId="03FA31BD" w:rsidR="00161475" w:rsidRDefault="0020270E">
      <w:pPr>
        <w:rPr>
          <w:lang w:val="en"/>
        </w:rPr>
      </w:pPr>
      <w:r w:rsidRPr="001B0738">
        <w:rPr>
          <w:noProof/>
        </w:rPr>
        <w:drawing>
          <wp:anchor distT="0" distB="0" distL="114300" distR="114300" simplePos="0" relativeHeight="251660288" behindDoc="0" locked="0" layoutInCell="1" allowOverlap="1" wp14:anchorId="6F75DDF3" wp14:editId="7F54C984">
            <wp:simplePos x="0" y="0"/>
            <wp:positionH relativeFrom="column">
              <wp:posOffset>3810000</wp:posOffset>
            </wp:positionH>
            <wp:positionV relativeFrom="paragraph">
              <wp:posOffset>3810</wp:posOffset>
            </wp:positionV>
            <wp:extent cx="1548765" cy="2247900"/>
            <wp:effectExtent l="0" t="0" r="0"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548765" cy="22479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F3DFCF3" w14:textId="77777777" w:rsidR="00C0744B" w:rsidRDefault="00C0744B">
      <w:r>
        <w:rPr>
          <w:noProof/>
        </w:rPr>
        <w:drawing>
          <wp:anchor distT="0" distB="0" distL="114300" distR="114300" simplePos="0" relativeHeight="251662336" behindDoc="0" locked="0" layoutInCell="1" allowOverlap="1" wp14:anchorId="3CE40309" wp14:editId="1255379B">
            <wp:simplePos x="0" y="0"/>
            <wp:positionH relativeFrom="column">
              <wp:posOffset>-132080</wp:posOffset>
            </wp:positionH>
            <wp:positionV relativeFrom="paragraph">
              <wp:posOffset>400050</wp:posOffset>
            </wp:positionV>
            <wp:extent cx="3790315" cy="1285875"/>
            <wp:effectExtent l="0" t="0" r="635" b="9525"/>
            <wp:wrapSquare wrapText="bothSides"/>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90315" cy="1285875"/>
                    </a:xfrm>
                    <a:prstGeom prst="rect">
                      <a:avLst/>
                    </a:prstGeom>
                    <a:noFill/>
                  </pic:spPr>
                </pic:pic>
              </a:graphicData>
            </a:graphic>
            <wp14:sizeRelH relativeFrom="margin">
              <wp14:pctWidth>0</wp14:pctWidth>
            </wp14:sizeRelH>
            <wp14:sizeRelV relativeFrom="margin">
              <wp14:pctHeight>0</wp14:pctHeight>
            </wp14:sizeRelV>
          </wp:anchor>
        </w:drawing>
      </w:r>
    </w:p>
    <w:p w14:paraId="781DD5CF" w14:textId="77777777" w:rsidR="00787537" w:rsidRDefault="00787537">
      <w:pPr>
        <w:rPr>
          <w:noProof/>
        </w:rPr>
      </w:pPr>
    </w:p>
    <w:p w14:paraId="2BA056BE" w14:textId="77777777" w:rsidR="00787537" w:rsidRDefault="00787537"/>
    <w:p w14:paraId="412C8A45" w14:textId="7460E0B1" w:rsidR="00787537" w:rsidRDefault="0020270E">
      <w:r>
        <w:rPr>
          <w:noProof/>
        </w:rPr>
        <w:drawing>
          <wp:anchor distT="0" distB="0" distL="114300" distR="114300" simplePos="0" relativeHeight="251659264" behindDoc="0" locked="0" layoutInCell="1" allowOverlap="1" wp14:anchorId="6A42E5C9" wp14:editId="4F952D43">
            <wp:simplePos x="0" y="0"/>
            <wp:positionH relativeFrom="column">
              <wp:posOffset>-63500</wp:posOffset>
            </wp:positionH>
            <wp:positionV relativeFrom="paragraph">
              <wp:posOffset>184150</wp:posOffset>
            </wp:positionV>
            <wp:extent cx="4425950" cy="189230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a:extLst>
                        <a:ext uri="{28A0092B-C50C-407E-A947-70E740481C1C}">
                          <a14:useLocalDpi xmlns:a14="http://schemas.microsoft.com/office/drawing/2010/main" val="0"/>
                        </a:ext>
                      </a:extLst>
                    </a:blip>
                    <a:srcRect r="1766"/>
                    <a:stretch/>
                  </pic:blipFill>
                  <pic:spPr bwMode="auto">
                    <a:xfrm>
                      <a:off x="0" y="0"/>
                      <a:ext cx="4425950" cy="18923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0" behindDoc="0" locked="0" layoutInCell="1" allowOverlap="1" wp14:anchorId="0A302C11" wp14:editId="2E97A55A">
            <wp:simplePos x="0" y="0"/>
            <wp:positionH relativeFrom="column">
              <wp:posOffset>4603750</wp:posOffset>
            </wp:positionH>
            <wp:positionV relativeFrom="paragraph">
              <wp:posOffset>38100</wp:posOffset>
            </wp:positionV>
            <wp:extent cx="1885950" cy="2672715"/>
            <wp:effectExtent l="0" t="0" r="0"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85950" cy="2672715"/>
                    </a:xfrm>
                    <a:prstGeom prst="rect">
                      <a:avLst/>
                    </a:prstGeom>
                    <a:noFill/>
                  </pic:spPr>
                </pic:pic>
              </a:graphicData>
            </a:graphic>
            <wp14:sizeRelH relativeFrom="margin">
              <wp14:pctWidth>0</wp14:pctWidth>
            </wp14:sizeRelH>
            <wp14:sizeRelV relativeFrom="margin">
              <wp14:pctHeight>0</wp14:pctHeight>
            </wp14:sizeRelV>
          </wp:anchor>
        </w:drawing>
      </w:r>
    </w:p>
    <w:p w14:paraId="64C14B56" w14:textId="77777777" w:rsidR="00787537" w:rsidRDefault="00787537"/>
    <w:p w14:paraId="66740D03" w14:textId="77777777" w:rsidR="00787537" w:rsidRDefault="00787537"/>
    <w:p w14:paraId="0D242614" w14:textId="77777777" w:rsidR="00787537" w:rsidRDefault="00787537"/>
    <w:p w14:paraId="3ED575A7" w14:textId="77777777" w:rsidR="00787537" w:rsidRDefault="00787537"/>
    <w:p w14:paraId="1E0F5DD7" w14:textId="77777777" w:rsidR="00787537" w:rsidRDefault="00787537"/>
    <w:p w14:paraId="4E8FB03C" w14:textId="77777777" w:rsidR="00787537" w:rsidRDefault="00787537"/>
    <w:p w14:paraId="7968D14C" w14:textId="77777777" w:rsidR="00905124" w:rsidRDefault="00905124"/>
    <w:p w14:paraId="45325934" w14:textId="77777777" w:rsidR="00905124" w:rsidRDefault="00905124"/>
    <w:p w14:paraId="3794FED3" w14:textId="77777777" w:rsidR="00905124" w:rsidRDefault="00905124"/>
    <w:p w14:paraId="59CA4BE3" w14:textId="77777777" w:rsidR="0020270E" w:rsidRDefault="00905124">
      <w:r>
        <w:t xml:space="preserve">    </w:t>
      </w:r>
    </w:p>
    <w:p w14:paraId="6A00C3CF" w14:textId="4398D904" w:rsidR="00905124" w:rsidRDefault="00905124">
      <w:r>
        <w:t xml:space="preserve">   6. </w:t>
      </w:r>
      <w:r>
        <w:tab/>
      </w:r>
      <w:r w:rsidRPr="00660510">
        <w:t xml:space="preserve">Follow </w:t>
      </w:r>
      <w:r>
        <w:t>any codes and limitations</w:t>
      </w:r>
      <w:r w:rsidRPr="00660510">
        <w:t xml:space="preserve"> found in the Bulletin</w:t>
      </w:r>
      <w:r w:rsidR="006B2ECF">
        <w:t xml:space="preserve"> when making your application</w:t>
      </w:r>
      <w:r w:rsidRPr="00660510">
        <w:t>.</w:t>
      </w:r>
    </w:p>
    <w:sectPr w:rsidR="00905124" w:rsidSect="001B0738">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altName w:val="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A0002AEF" w:usb1="4000207B" w:usb2="00000000"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76D50BC9"/>
    <w:multiLevelType w:val="multilevel"/>
    <w:tmpl w:val="88FA53F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483D"/>
    <w:rsid w:val="00012644"/>
    <w:rsid w:val="00013637"/>
    <w:rsid w:val="00083568"/>
    <w:rsid w:val="000C12F7"/>
    <w:rsid w:val="00101A32"/>
    <w:rsid w:val="00137081"/>
    <w:rsid w:val="00161475"/>
    <w:rsid w:val="001B0738"/>
    <w:rsid w:val="001C039F"/>
    <w:rsid w:val="001F62F9"/>
    <w:rsid w:val="0020270E"/>
    <w:rsid w:val="002210CD"/>
    <w:rsid w:val="0023711F"/>
    <w:rsid w:val="002375BC"/>
    <w:rsid w:val="002A472E"/>
    <w:rsid w:val="003420AE"/>
    <w:rsid w:val="00351EB2"/>
    <w:rsid w:val="003B5752"/>
    <w:rsid w:val="0041113A"/>
    <w:rsid w:val="004168E7"/>
    <w:rsid w:val="00496CF1"/>
    <w:rsid w:val="004D5A72"/>
    <w:rsid w:val="00516499"/>
    <w:rsid w:val="00531B59"/>
    <w:rsid w:val="0055319E"/>
    <w:rsid w:val="00563E3E"/>
    <w:rsid w:val="005F54B3"/>
    <w:rsid w:val="0062059A"/>
    <w:rsid w:val="006224B0"/>
    <w:rsid w:val="00644FB8"/>
    <w:rsid w:val="0065623A"/>
    <w:rsid w:val="00660510"/>
    <w:rsid w:val="006B2ECF"/>
    <w:rsid w:val="00704413"/>
    <w:rsid w:val="0076483D"/>
    <w:rsid w:val="0076499E"/>
    <w:rsid w:val="00787537"/>
    <w:rsid w:val="007D44BB"/>
    <w:rsid w:val="008F3D71"/>
    <w:rsid w:val="00905124"/>
    <w:rsid w:val="00912F4F"/>
    <w:rsid w:val="0091406F"/>
    <w:rsid w:val="00942B4E"/>
    <w:rsid w:val="009B345B"/>
    <w:rsid w:val="00B20D54"/>
    <w:rsid w:val="00B21E67"/>
    <w:rsid w:val="00B266B6"/>
    <w:rsid w:val="00B33AE8"/>
    <w:rsid w:val="00B400F0"/>
    <w:rsid w:val="00BA1153"/>
    <w:rsid w:val="00BA2649"/>
    <w:rsid w:val="00C0744B"/>
    <w:rsid w:val="00CC696E"/>
    <w:rsid w:val="00CE0821"/>
    <w:rsid w:val="00D04D6F"/>
    <w:rsid w:val="00D748A2"/>
    <w:rsid w:val="00D75D4E"/>
    <w:rsid w:val="00DC35EC"/>
    <w:rsid w:val="00DC6C03"/>
    <w:rsid w:val="00E041CB"/>
    <w:rsid w:val="00E92782"/>
    <w:rsid w:val="00EA4930"/>
    <w:rsid w:val="00F23939"/>
    <w:rsid w:val="00F966CE"/>
    <w:rsid w:val="00FA3CCC"/>
    <w:rsid w:val="00FC3F2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E49EE7"/>
  <w15:chartTrackingRefBased/>
  <w15:docId w15:val="{97292E68-EB1D-4158-82A9-80F6EB7DFD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76483D"/>
    <w:rPr>
      <w:color w:val="0563C1" w:themeColor="hyperlink"/>
      <w:u w:val="single"/>
    </w:rPr>
  </w:style>
  <w:style w:type="character" w:styleId="UnresolvedMention">
    <w:name w:val="Unresolved Mention"/>
    <w:basedOn w:val="DefaultParagraphFont"/>
    <w:uiPriority w:val="99"/>
    <w:semiHidden/>
    <w:unhideWhenUsed/>
    <w:rsid w:val="0076483D"/>
    <w:rPr>
      <w:color w:val="605E5C"/>
      <w:shd w:val="clear" w:color="auto" w:fill="E1DFDD"/>
    </w:rPr>
  </w:style>
  <w:style w:type="character" w:styleId="FollowedHyperlink">
    <w:name w:val="FollowedHyperlink"/>
    <w:basedOn w:val="DefaultParagraphFont"/>
    <w:uiPriority w:val="99"/>
    <w:semiHidden/>
    <w:unhideWhenUsed/>
    <w:rsid w:val="00563E3E"/>
    <w:rPr>
      <w:color w:val="954F72" w:themeColor="followedHyperlink"/>
      <w:u w:val="single"/>
    </w:rPr>
  </w:style>
  <w:style w:type="paragraph" w:styleId="ListParagraph">
    <w:name w:val="List Paragraph"/>
    <w:basedOn w:val="Normal"/>
    <w:uiPriority w:val="34"/>
    <w:qFormat/>
    <w:rsid w:val="0016147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64680108">
      <w:bodyDiv w:val="1"/>
      <w:marLeft w:val="0"/>
      <w:marRight w:val="0"/>
      <w:marTop w:val="0"/>
      <w:marBottom w:val="0"/>
      <w:divBdr>
        <w:top w:val="none" w:sz="0" w:space="0" w:color="auto"/>
        <w:left w:val="none" w:sz="0" w:space="0" w:color="auto"/>
        <w:bottom w:val="none" w:sz="0" w:space="0" w:color="auto"/>
        <w:right w:val="none" w:sz="0" w:space="0" w:color="auto"/>
      </w:divBdr>
      <w:divsChild>
        <w:div w:id="994914428">
          <w:marLeft w:val="0"/>
          <w:marRight w:val="0"/>
          <w:marTop w:val="0"/>
          <w:marBottom w:val="0"/>
          <w:divBdr>
            <w:top w:val="none" w:sz="0" w:space="0" w:color="auto"/>
            <w:left w:val="none" w:sz="0" w:space="0" w:color="auto"/>
            <w:bottom w:val="none" w:sz="0" w:space="0" w:color="auto"/>
            <w:right w:val="none" w:sz="0" w:space="0" w:color="auto"/>
          </w:divBdr>
          <w:divsChild>
            <w:div w:id="1317954302">
              <w:marLeft w:val="0"/>
              <w:marRight w:val="0"/>
              <w:marTop w:val="0"/>
              <w:marBottom w:val="0"/>
              <w:divBdr>
                <w:top w:val="none" w:sz="0" w:space="0" w:color="auto"/>
                <w:left w:val="none" w:sz="0" w:space="0" w:color="auto"/>
                <w:bottom w:val="none" w:sz="0" w:space="0" w:color="auto"/>
                <w:right w:val="none" w:sz="0" w:space="0" w:color="auto"/>
              </w:divBdr>
              <w:divsChild>
                <w:div w:id="1158031391">
                  <w:marLeft w:val="0"/>
                  <w:marRight w:val="0"/>
                  <w:marTop w:val="0"/>
                  <w:marBottom w:val="0"/>
                  <w:divBdr>
                    <w:top w:val="none" w:sz="0" w:space="0" w:color="auto"/>
                    <w:left w:val="none" w:sz="0" w:space="0" w:color="auto"/>
                    <w:bottom w:val="none" w:sz="0" w:space="0" w:color="auto"/>
                    <w:right w:val="none" w:sz="0" w:space="0" w:color="auto"/>
                  </w:divBdr>
                  <w:divsChild>
                    <w:div w:id="1711878126">
                      <w:marLeft w:val="0"/>
                      <w:marRight w:val="0"/>
                      <w:marTop w:val="0"/>
                      <w:marBottom w:val="0"/>
                      <w:divBdr>
                        <w:top w:val="single" w:sz="6" w:space="0" w:color="B5BCC7"/>
                        <w:left w:val="single" w:sz="6" w:space="5" w:color="B5BCC7"/>
                        <w:bottom w:val="single" w:sz="6" w:space="2" w:color="B5BCC7"/>
                        <w:right w:val="single" w:sz="6" w:space="5" w:color="B5BCC7"/>
                      </w:divBdr>
                      <w:divsChild>
                        <w:div w:id="407534730">
                          <w:marLeft w:val="0"/>
                          <w:marRight w:val="0"/>
                          <w:marTop w:val="45"/>
                          <w:marBottom w:val="0"/>
                          <w:divBdr>
                            <w:top w:val="none" w:sz="0" w:space="0" w:color="auto"/>
                            <w:left w:val="none" w:sz="0" w:space="0" w:color="auto"/>
                            <w:bottom w:val="none" w:sz="0" w:space="0" w:color="auto"/>
                            <w:right w:val="none" w:sz="0" w:space="0" w:color="auto"/>
                          </w:divBdr>
                        </w:div>
                      </w:divsChild>
                    </w:div>
                    <w:div w:id="558977495">
                      <w:marLeft w:val="0"/>
                      <w:marRight w:val="0"/>
                      <w:marTop w:val="0"/>
                      <w:marBottom w:val="0"/>
                      <w:divBdr>
                        <w:top w:val="none" w:sz="0" w:space="0" w:color="auto"/>
                        <w:left w:val="single" w:sz="6" w:space="0" w:color="B5BCC7"/>
                        <w:bottom w:val="single" w:sz="6" w:space="0" w:color="B5BCC7"/>
                        <w:right w:val="single" w:sz="6" w:space="0" w:color="B5BCC7"/>
                      </w:divBdr>
                      <w:divsChild>
                        <w:div w:id="48965899">
                          <w:marLeft w:val="0"/>
                          <w:marRight w:val="0"/>
                          <w:marTop w:val="0"/>
                          <w:marBottom w:val="0"/>
                          <w:divBdr>
                            <w:top w:val="none" w:sz="0" w:space="0" w:color="auto"/>
                            <w:left w:val="none" w:sz="0" w:space="0" w:color="auto"/>
                            <w:bottom w:val="none" w:sz="0" w:space="0" w:color="auto"/>
                            <w:right w:val="none" w:sz="0" w:space="0" w:color="auto"/>
                          </w:divBdr>
                          <w:divsChild>
                            <w:div w:id="1983194121">
                              <w:marLeft w:val="0"/>
                              <w:marRight w:val="0"/>
                              <w:marTop w:val="0"/>
                              <w:marBottom w:val="0"/>
                              <w:divBdr>
                                <w:top w:val="none" w:sz="0" w:space="0" w:color="auto"/>
                                <w:left w:val="none" w:sz="0" w:space="0" w:color="auto"/>
                                <w:bottom w:val="none" w:sz="0" w:space="0" w:color="auto"/>
                                <w:right w:val="none" w:sz="0" w:space="0" w:color="auto"/>
                              </w:divBdr>
                              <w:divsChild>
                                <w:div w:id="962078979">
                                  <w:marLeft w:val="0"/>
                                  <w:marRight w:val="0"/>
                                  <w:marTop w:val="0"/>
                                  <w:marBottom w:val="0"/>
                                  <w:divBdr>
                                    <w:top w:val="none" w:sz="0" w:space="0" w:color="auto"/>
                                    <w:left w:val="none" w:sz="0" w:space="0" w:color="auto"/>
                                    <w:bottom w:val="none" w:sz="0" w:space="0" w:color="auto"/>
                                    <w:right w:val="none" w:sz="0" w:space="0" w:color="auto"/>
                                  </w:divBdr>
                                  <w:divsChild>
                                    <w:div w:id="1814061848">
                                      <w:marLeft w:val="0"/>
                                      <w:marRight w:val="0"/>
                                      <w:marTop w:val="0"/>
                                      <w:marBottom w:val="0"/>
                                      <w:divBdr>
                                        <w:top w:val="none" w:sz="0" w:space="0" w:color="auto"/>
                                        <w:left w:val="none" w:sz="0" w:space="0" w:color="auto"/>
                                        <w:bottom w:val="none" w:sz="0" w:space="0" w:color="auto"/>
                                        <w:right w:val="none" w:sz="0" w:space="0" w:color="auto"/>
                                      </w:divBdr>
                                      <w:divsChild>
                                        <w:div w:id="973676369">
                                          <w:marLeft w:val="0"/>
                                          <w:marRight w:val="0"/>
                                          <w:marTop w:val="0"/>
                                          <w:marBottom w:val="0"/>
                                          <w:divBdr>
                                            <w:top w:val="none" w:sz="0" w:space="0" w:color="auto"/>
                                            <w:left w:val="none" w:sz="0" w:space="0" w:color="auto"/>
                                            <w:bottom w:val="none" w:sz="0" w:space="0" w:color="auto"/>
                                            <w:right w:val="none" w:sz="0" w:space="0" w:color="auto"/>
                                          </w:divBdr>
                                          <w:divsChild>
                                            <w:div w:id="1158108687">
                                              <w:marLeft w:val="150"/>
                                              <w:marRight w:val="150"/>
                                              <w:marTop w:val="75"/>
                                              <w:marBottom w:val="0"/>
                                              <w:divBdr>
                                                <w:top w:val="none" w:sz="0" w:space="0" w:color="auto"/>
                                                <w:left w:val="none" w:sz="0" w:space="0" w:color="auto"/>
                                                <w:bottom w:val="none" w:sz="0" w:space="0" w:color="auto"/>
                                                <w:right w:val="none" w:sz="0" w:space="0" w:color="auto"/>
                                              </w:divBdr>
                                            </w:div>
                                            <w:div w:id="524831174">
                                              <w:marLeft w:val="150"/>
                                              <w:marRight w:val="150"/>
                                              <w:marTop w:val="75"/>
                                              <w:marBottom w:val="0"/>
                                              <w:divBdr>
                                                <w:top w:val="none" w:sz="0" w:space="0" w:color="auto"/>
                                                <w:left w:val="none" w:sz="0" w:space="0" w:color="auto"/>
                                                <w:bottom w:val="none" w:sz="0" w:space="0" w:color="auto"/>
                                                <w:right w:val="none" w:sz="0" w:space="0" w:color="auto"/>
                                              </w:divBdr>
                                            </w:div>
                                            <w:div w:id="1371108881">
                                              <w:marLeft w:val="150"/>
                                              <w:marRight w:val="150"/>
                                              <w:marTop w:val="75"/>
                                              <w:marBottom w:val="0"/>
                                              <w:divBdr>
                                                <w:top w:val="none" w:sz="0" w:space="0" w:color="auto"/>
                                                <w:left w:val="none" w:sz="0" w:space="0" w:color="auto"/>
                                                <w:bottom w:val="none" w:sz="0" w:space="0" w:color="auto"/>
                                                <w:right w:val="none" w:sz="0" w:space="0" w:color="auto"/>
                                              </w:divBdr>
                                            </w:div>
                                            <w:div w:id="183447412">
                                              <w:marLeft w:val="150"/>
                                              <w:marRight w:val="150"/>
                                              <w:marTop w:val="75"/>
                                              <w:marBottom w:val="0"/>
                                              <w:divBdr>
                                                <w:top w:val="none" w:sz="0" w:space="0" w:color="auto"/>
                                                <w:left w:val="none" w:sz="0" w:space="0" w:color="auto"/>
                                                <w:bottom w:val="none" w:sz="0" w:space="0" w:color="auto"/>
                                                <w:right w:val="none" w:sz="0" w:space="0" w:color="auto"/>
                                              </w:divBdr>
                                            </w:div>
                                            <w:div w:id="463425229">
                                              <w:marLeft w:val="150"/>
                                              <w:marRight w:val="150"/>
                                              <w:marTop w:val="75"/>
                                              <w:marBottom w:val="0"/>
                                              <w:divBdr>
                                                <w:top w:val="none" w:sz="0" w:space="0" w:color="auto"/>
                                                <w:left w:val="none" w:sz="0" w:space="0" w:color="auto"/>
                                                <w:bottom w:val="none" w:sz="0" w:space="0" w:color="auto"/>
                                                <w:right w:val="none" w:sz="0" w:space="0" w:color="auto"/>
                                              </w:divBdr>
                                            </w:div>
                                            <w:div w:id="832600808">
                                              <w:marLeft w:val="150"/>
                                              <w:marRight w:val="150"/>
                                              <w:marTop w:val="75"/>
                                              <w:marBottom w:val="0"/>
                                              <w:divBdr>
                                                <w:top w:val="none" w:sz="0" w:space="0" w:color="auto"/>
                                                <w:left w:val="none" w:sz="0" w:space="0" w:color="auto"/>
                                                <w:bottom w:val="none" w:sz="0" w:space="0" w:color="auto"/>
                                                <w:right w:val="none" w:sz="0" w:space="0" w:color="auto"/>
                                              </w:divBdr>
                                            </w:div>
                                            <w:div w:id="931201114">
                                              <w:marLeft w:val="150"/>
                                              <w:marRight w:val="150"/>
                                              <w:marTop w:val="75"/>
                                              <w:marBottom w:val="0"/>
                                              <w:divBdr>
                                                <w:top w:val="none" w:sz="0" w:space="0" w:color="auto"/>
                                                <w:left w:val="none" w:sz="0" w:space="0" w:color="auto"/>
                                                <w:bottom w:val="none" w:sz="0" w:space="0" w:color="auto"/>
                                                <w:right w:val="none" w:sz="0" w:space="0" w:color="auto"/>
                                              </w:divBdr>
                                            </w:div>
                                            <w:div w:id="206188327">
                                              <w:marLeft w:val="150"/>
                                              <w:marRight w:val="150"/>
                                              <w:marTop w:val="75"/>
                                              <w:marBottom w:val="0"/>
                                              <w:divBdr>
                                                <w:top w:val="none" w:sz="0" w:space="0" w:color="auto"/>
                                                <w:left w:val="none" w:sz="0" w:space="0" w:color="auto"/>
                                                <w:bottom w:val="none" w:sz="0" w:space="0" w:color="auto"/>
                                                <w:right w:val="none" w:sz="0" w:space="0" w:color="auto"/>
                                              </w:divBdr>
                                            </w:div>
                                            <w:div w:id="160701774">
                                              <w:marLeft w:val="150"/>
                                              <w:marRight w:val="150"/>
                                              <w:marTop w:val="75"/>
                                              <w:marBottom w:val="0"/>
                                              <w:divBdr>
                                                <w:top w:val="none" w:sz="0" w:space="0" w:color="auto"/>
                                                <w:left w:val="none" w:sz="0" w:space="0" w:color="auto"/>
                                                <w:bottom w:val="none" w:sz="0" w:space="0" w:color="auto"/>
                                                <w:right w:val="none" w:sz="0" w:space="0" w:color="auto"/>
                                              </w:divBdr>
                                            </w:div>
                                            <w:div w:id="1142697903">
                                              <w:marLeft w:val="150"/>
                                              <w:marRight w:val="150"/>
                                              <w:marTop w:val="75"/>
                                              <w:marBottom w:val="0"/>
                                              <w:divBdr>
                                                <w:top w:val="none" w:sz="0" w:space="0" w:color="auto"/>
                                                <w:left w:val="none" w:sz="0" w:space="0" w:color="auto"/>
                                                <w:bottom w:val="none" w:sz="0" w:space="0" w:color="auto"/>
                                                <w:right w:val="none" w:sz="0" w:space="0" w:color="auto"/>
                                              </w:divBdr>
                                            </w:div>
                                            <w:div w:id="1775514518">
                                              <w:marLeft w:val="150"/>
                                              <w:marRight w:val="150"/>
                                              <w:marTop w:val="75"/>
                                              <w:marBottom w:val="0"/>
                                              <w:divBdr>
                                                <w:top w:val="none" w:sz="0" w:space="0" w:color="auto"/>
                                                <w:left w:val="none" w:sz="0" w:space="0" w:color="auto"/>
                                                <w:bottom w:val="none" w:sz="0" w:space="0" w:color="auto"/>
                                                <w:right w:val="none" w:sz="0" w:space="0" w:color="auto"/>
                                              </w:divBdr>
                                            </w:div>
                                            <w:div w:id="596983757">
                                              <w:marLeft w:val="150"/>
                                              <w:marRight w:val="150"/>
                                              <w:marTop w:val="7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47308196">
              <w:marLeft w:val="0"/>
              <w:marRight w:val="0"/>
              <w:marTop w:val="0"/>
              <w:marBottom w:val="0"/>
              <w:divBdr>
                <w:top w:val="none" w:sz="0" w:space="0" w:color="auto"/>
                <w:left w:val="none" w:sz="0" w:space="0" w:color="auto"/>
                <w:bottom w:val="none" w:sz="0" w:space="0" w:color="auto"/>
                <w:right w:val="none" w:sz="0" w:space="0" w:color="auto"/>
              </w:divBdr>
            </w:div>
            <w:div w:id="1348409024">
              <w:marLeft w:val="0"/>
              <w:marRight w:val="75"/>
              <w:marTop w:val="0"/>
              <w:marBottom w:val="0"/>
              <w:divBdr>
                <w:top w:val="none" w:sz="0" w:space="0" w:color="auto"/>
                <w:left w:val="none" w:sz="0" w:space="0" w:color="auto"/>
                <w:bottom w:val="none" w:sz="0" w:space="0" w:color="auto"/>
                <w:right w:val="none" w:sz="0" w:space="0" w:color="auto"/>
              </w:divBdr>
            </w:div>
            <w:div w:id="1086003279">
              <w:marLeft w:val="0"/>
              <w:marRight w:val="0"/>
              <w:marTop w:val="0"/>
              <w:marBottom w:val="0"/>
              <w:divBdr>
                <w:top w:val="none" w:sz="0" w:space="0" w:color="auto"/>
                <w:left w:val="none" w:sz="0" w:space="0" w:color="auto"/>
                <w:bottom w:val="none" w:sz="0" w:space="0" w:color="auto"/>
                <w:right w:val="none" w:sz="0" w:space="0" w:color="auto"/>
              </w:divBdr>
            </w:div>
            <w:div w:id="1405181844">
              <w:marLeft w:val="0"/>
              <w:marRight w:val="0"/>
              <w:marTop w:val="0"/>
              <w:marBottom w:val="0"/>
              <w:divBdr>
                <w:top w:val="none" w:sz="0" w:space="0" w:color="auto"/>
                <w:left w:val="none" w:sz="0" w:space="0" w:color="auto"/>
                <w:bottom w:val="none" w:sz="0" w:space="0" w:color="auto"/>
                <w:right w:val="none" w:sz="0" w:space="0" w:color="auto"/>
              </w:divBdr>
              <w:divsChild>
                <w:div w:id="1675457255">
                  <w:marLeft w:val="0"/>
                  <w:marRight w:val="0"/>
                  <w:marTop w:val="0"/>
                  <w:marBottom w:val="0"/>
                  <w:divBdr>
                    <w:top w:val="none" w:sz="0" w:space="0" w:color="auto"/>
                    <w:left w:val="none" w:sz="0" w:space="0" w:color="auto"/>
                    <w:bottom w:val="none" w:sz="0" w:space="0" w:color="auto"/>
                    <w:right w:val="none" w:sz="0" w:space="0" w:color="auto"/>
                  </w:divBdr>
                  <w:divsChild>
                    <w:div w:id="179127370">
                      <w:marLeft w:val="0"/>
                      <w:marRight w:val="0"/>
                      <w:marTop w:val="0"/>
                      <w:marBottom w:val="0"/>
                      <w:divBdr>
                        <w:top w:val="none" w:sz="0" w:space="0" w:color="auto"/>
                        <w:left w:val="none" w:sz="0" w:space="0" w:color="auto"/>
                        <w:bottom w:val="none" w:sz="0" w:space="0" w:color="auto"/>
                        <w:right w:val="none" w:sz="0" w:space="0" w:color="auto"/>
                      </w:divBdr>
                      <w:divsChild>
                        <w:div w:id="675153627">
                          <w:marLeft w:val="0"/>
                          <w:marRight w:val="0"/>
                          <w:marTop w:val="0"/>
                          <w:marBottom w:val="0"/>
                          <w:divBdr>
                            <w:top w:val="none" w:sz="0" w:space="0" w:color="auto"/>
                            <w:left w:val="none" w:sz="0" w:space="0" w:color="auto"/>
                            <w:bottom w:val="none" w:sz="0" w:space="0" w:color="auto"/>
                            <w:right w:val="none" w:sz="0" w:space="0" w:color="auto"/>
                          </w:divBdr>
                        </w:div>
                      </w:divsChild>
                    </w:div>
                    <w:div w:id="2036230083">
                      <w:marLeft w:val="0"/>
                      <w:marRight w:val="0"/>
                      <w:marTop w:val="0"/>
                      <w:marBottom w:val="0"/>
                      <w:divBdr>
                        <w:top w:val="none" w:sz="0" w:space="0" w:color="auto"/>
                        <w:left w:val="none" w:sz="0" w:space="0" w:color="auto"/>
                        <w:bottom w:val="none" w:sz="0" w:space="0" w:color="auto"/>
                        <w:right w:val="none" w:sz="0" w:space="0" w:color="auto"/>
                      </w:divBdr>
                      <w:divsChild>
                        <w:div w:id="1958104329">
                          <w:marLeft w:val="0"/>
                          <w:marRight w:val="0"/>
                          <w:marTop w:val="0"/>
                          <w:marBottom w:val="0"/>
                          <w:divBdr>
                            <w:top w:val="none" w:sz="0" w:space="0" w:color="auto"/>
                            <w:left w:val="none" w:sz="0" w:space="0" w:color="auto"/>
                            <w:bottom w:val="none" w:sz="0" w:space="0" w:color="auto"/>
                            <w:right w:val="none" w:sz="0" w:space="0" w:color="auto"/>
                          </w:divBdr>
                        </w:div>
                      </w:divsChild>
                    </w:div>
                    <w:div w:id="1515681636">
                      <w:marLeft w:val="0"/>
                      <w:marRight w:val="0"/>
                      <w:marTop w:val="0"/>
                      <w:marBottom w:val="0"/>
                      <w:divBdr>
                        <w:top w:val="none" w:sz="0" w:space="0" w:color="auto"/>
                        <w:left w:val="none" w:sz="0" w:space="0" w:color="auto"/>
                        <w:bottom w:val="none" w:sz="0" w:space="0" w:color="auto"/>
                        <w:right w:val="none" w:sz="0" w:space="0" w:color="auto"/>
                      </w:divBdr>
                      <w:divsChild>
                        <w:div w:id="1501459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8489982">
                  <w:marLeft w:val="0"/>
                  <w:marRight w:val="0"/>
                  <w:marTop w:val="0"/>
                  <w:marBottom w:val="0"/>
                  <w:divBdr>
                    <w:top w:val="single" w:sz="6" w:space="0" w:color="B5BCC7"/>
                    <w:left w:val="single" w:sz="6" w:space="0" w:color="B5BCC7"/>
                    <w:bottom w:val="single" w:sz="6" w:space="0" w:color="B5BCC7"/>
                    <w:right w:val="single" w:sz="6" w:space="0" w:color="B5BCC7"/>
                  </w:divBdr>
                </w:div>
                <w:div w:id="363673405">
                  <w:marLeft w:val="0"/>
                  <w:marRight w:val="0"/>
                  <w:marTop w:val="0"/>
                  <w:marBottom w:val="0"/>
                  <w:divBdr>
                    <w:top w:val="single" w:sz="6" w:space="0" w:color="B5BCC7"/>
                    <w:left w:val="single" w:sz="6" w:space="0" w:color="B5BCC7"/>
                    <w:bottom w:val="single" w:sz="6" w:space="0" w:color="B5BCC7"/>
                    <w:right w:val="single" w:sz="6" w:space="0" w:color="B5BCC7"/>
                  </w:divBdr>
                </w:div>
              </w:divsChild>
            </w:div>
            <w:div w:id="1022054780">
              <w:marLeft w:val="0"/>
              <w:marRight w:val="0"/>
              <w:marTop w:val="0"/>
              <w:marBottom w:val="0"/>
              <w:divBdr>
                <w:top w:val="none" w:sz="0" w:space="0" w:color="auto"/>
                <w:left w:val="none" w:sz="0" w:space="0" w:color="auto"/>
                <w:bottom w:val="none" w:sz="0" w:space="0" w:color="auto"/>
                <w:right w:val="none" w:sz="0" w:space="0" w:color="auto"/>
              </w:divBdr>
              <w:divsChild>
                <w:div w:id="577445081">
                  <w:marLeft w:val="0"/>
                  <w:marRight w:val="0"/>
                  <w:marTop w:val="0"/>
                  <w:marBottom w:val="0"/>
                  <w:divBdr>
                    <w:top w:val="single" w:sz="6" w:space="0" w:color="59595C"/>
                    <w:left w:val="single" w:sz="6" w:space="0" w:color="59595C"/>
                    <w:bottom w:val="single" w:sz="6" w:space="0" w:color="59595C"/>
                    <w:right w:val="single" w:sz="6" w:space="0" w:color="59595C"/>
                  </w:divBdr>
                  <w:divsChild>
                    <w:div w:id="1158032688">
                      <w:marLeft w:val="0"/>
                      <w:marRight w:val="0"/>
                      <w:marTop w:val="0"/>
                      <w:marBottom w:val="0"/>
                      <w:divBdr>
                        <w:top w:val="none" w:sz="0" w:space="0" w:color="auto"/>
                        <w:left w:val="none" w:sz="0" w:space="0" w:color="auto"/>
                        <w:bottom w:val="none" w:sz="0" w:space="0" w:color="auto"/>
                        <w:right w:val="none" w:sz="0" w:space="0" w:color="auto"/>
                      </w:divBdr>
                    </w:div>
                    <w:div w:id="1475414544">
                      <w:marLeft w:val="0"/>
                      <w:marRight w:val="0"/>
                      <w:marTop w:val="0"/>
                      <w:marBottom w:val="0"/>
                      <w:divBdr>
                        <w:top w:val="none" w:sz="0" w:space="0" w:color="auto"/>
                        <w:left w:val="none" w:sz="0" w:space="0" w:color="auto"/>
                        <w:bottom w:val="none" w:sz="0" w:space="0" w:color="auto"/>
                        <w:right w:val="none" w:sz="0" w:space="0" w:color="auto"/>
                      </w:divBdr>
                      <w:divsChild>
                        <w:div w:id="1755785234">
                          <w:marLeft w:val="0"/>
                          <w:marRight w:val="0"/>
                          <w:marTop w:val="0"/>
                          <w:marBottom w:val="0"/>
                          <w:divBdr>
                            <w:top w:val="none" w:sz="0" w:space="0" w:color="auto"/>
                            <w:left w:val="none" w:sz="0" w:space="0" w:color="auto"/>
                            <w:bottom w:val="none" w:sz="0" w:space="0" w:color="auto"/>
                            <w:right w:val="none" w:sz="0" w:space="0" w:color="auto"/>
                          </w:divBdr>
                          <w:divsChild>
                            <w:div w:id="1030108640">
                              <w:marLeft w:val="0"/>
                              <w:marRight w:val="0"/>
                              <w:marTop w:val="0"/>
                              <w:marBottom w:val="0"/>
                              <w:divBdr>
                                <w:top w:val="none" w:sz="0" w:space="0" w:color="auto"/>
                                <w:left w:val="none" w:sz="0" w:space="0" w:color="auto"/>
                                <w:bottom w:val="none" w:sz="0" w:space="0" w:color="auto"/>
                                <w:right w:val="none" w:sz="0" w:space="0" w:color="auto"/>
                              </w:divBdr>
                              <w:divsChild>
                                <w:div w:id="407534759">
                                  <w:marLeft w:val="0"/>
                                  <w:marRight w:val="0"/>
                                  <w:marTop w:val="0"/>
                                  <w:marBottom w:val="0"/>
                                  <w:divBdr>
                                    <w:top w:val="none" w:sz="0" w:space="0" w:color="auto"/>
                                    <w:left w:val="none" w:sz="0" w:space="0" w:color="auto"/>
                                    <w:bottom w:val="none" w:sz="0" w:space="0" w:color="auto"/>
                                    <w:right w:val="none" w:sz="0" w:space="0" w:color="auto"/>
                                  </w:divBdr>
                                </w:div>
                              </w:divsChild>
                            </w:div>
                            <w:div w:id="1760982073">
                              <w:marLeft w:val="0"/>
                              <w:marRight w:val="0"/>
                              <w:marTop w:val="0"/>
                              <w:marBottom w:val="0"/>
                              <w:divBdr>
                                <w:top w:val="none" w:sz="0" w:space="0" w:color="auto"/>
                                <w:left w:val="none" w:sz="0" w:space="0" w:color="auto"/>
                                <w:bottom w:val="none" w:sz="0" w:space="0" w:color="auto"/>
                                <w:right w:val="none" w:sz="0" w:space="0" w:color="auto"/>
                              </w:divBdr>
                            </w:div>
                            <w:div w:id="1357854506">
                              <w:marLeft w:val="0"/>
                              <w:marRight w:val="0"/>
                              <w:marTop w:val="0"/>
                              <w:marBottom w:val="0"/>
                              <w:divBdr>
                                <w:top w:val="none" w:sz="0" w:space="0" w:color="auto"/>
                                <w:left w:val="none" w:sz="0" w:space="0" w:color="auto"/>
                                <w:bottom w:val="none" w:sz="0" w:space="0" w:color="auto"/>
                                <w:right w:val="none" w:sz="0" w:space="0" w:color="auto"/>
                              </w:divBdr>
                              <w:divsChild>
                                <w:div w:id="1132210818">
                                  <w:marLeft w:val="0"/>
                                  <w:marRight w:val="0"/>
                                  <w:marTop w:val="0"/>
                                  <w:marBottom w:val="0"/>
                                  <w:divBdr>
                                    <w:top w:val="none" w:sz="0" w:space="0" w:color="auto"/>
                                    <w:left w:val="none" w:sz="0" w:space="0" w:color="auto"/>
                                    <w:bottom w:val="none" w:sz="0" w:space="0" w:color="auto"/>
                                    <w:right w:val="none" w:sz="0" w:space="0" w:color="auto"/>
                                  </w:divBdr>
                                  <w:divsChild>
                                    <w:div w:id="187527086">
                                      <w:marLeft w:val="0"/>
                                      <w:marRight w:val="0"/>
                                      <w:marTop w:val="0"/>
                                      <w:marBottom w:val="0"/>
                                      <w:divBdr>
                                        <w:top w:val="none" w:sz="0" w:space="0" w:color="auto"/>
                                        <w:left w:val="none" w:sz="0" w:space="0" w:color="auto"/>
                                        <w:bottom w:val="none" w:sz="0" w:space="0" w:color="auto"/>
                                        <w:right w:val="none" w:sz="0" w:space="0" w:color="auto"/>
                                      </w:divBdr>
                                      <w:divsChild>
                                        <w:div w:id="1411542020">
                                          <w:marLeft w:val="0"/>
                                          <w:marRight w:val="0"/>
                                          <w:marTop w:val="0"/>
                                          <w:marBottom w:val="0"/>
                                          <w:divBdr>
                                            <w:top w:val="none" w:sz="0" w:space="0" w:color="auto"/>
                                            <w:left w:val="none" w:sz="0" w:space="0" w:color="auto"/>
                                            <w:bottom w:val="none" w:sz="0" w:space="0" w:color="auto"/>
                                            <w:right w:val="none" w:sz="0" w:space="0" w:color="auto"/>
                                          </w:divBdr>
                                        </w:div>
                                      </w:divsChild>
                                    </w:div>
                                    <w:div w:id="162551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68207467">
              <w:marLeft w:val="0"/>
              <w:marRight w:val="0"/>
              <w:marTop w:val="0"/>
              <w:marBottom w:val="0"/>
              <w:divBdr>
                <w:top w:val="none" w:sz="0" w:space="0" w:color="auto"/>
                <w:left w:val="none" w:sz="0" w:space="0" w:color="auto"/>
                <w:bottom w:val="none" w:sz="0" w:space="0" w:color="auto"/>
                <w:right w:val="none" w:sz="0" w:space="0" w:color="auto"/>
              </w:divBdr>
              <w:divsChild>
                <w:div w:id="621571271">
                  <w:marLeft w:val="0"/>
                  <w:marRight w:val="0"/>
                  <w:marTop w:val="0"/>
                  <w:marBottom w:val="0"/>
                  <w:divBdr>
                    <w:top w:val="none" w:sz="0" w:space="0" w:color="auto"/>
                    <w:left w:val="none" w:sz="0" w:space="0" w:color="auto"/>
                    <w:bottom w:val="none" w:sz="0" w:space="0" w:color="auto"/>
                    <w:right w:val="none" w:sz="0" w:space="0" w:color="auto"/>
                  </w:divBdr>
                  <w:divsChild>
                    <w:div w:id="69621477">
                      <w:marLeft w:val="0"/>
                      <w:marRight w:val="0"/>
                      <w:marTop w:val="0"/>
                      <w:marBottom w:val="0"/>
                      <w:divBdr>
                        <w:top w:val="none" w:sz="0" w:space="0" w:color="auto"/>
                        <w:left w:val="none" w:sz="0" w:space="0" w:color="auto"/>
                        <w:bottom w:val="none" w:sz="0" w:space="0" w:color="auto"/>
                        <w:right w:val="none" w:sz="0" w:space="0" w:color="auto"/>
                      </w:divBdr>
                      <w:divsChild>
                        <w:div w:id="474376321">
                          <w:marLeft w:val="0"/>
                          <w:marRight w:val="0"/>
                          <w:marTop w:val="0"/>
                          <w:marBottom w:val="0"/>
                          <w:divBdr>
                            <w:top w:val="none" w:sz="0" w:space="0" w:color="auto"/>
                            <w:left w:val="none" w:sz="0" w:space="0" w:color="auto"/>
                            <w:bottom w:val="none" w:sz="0" w:space="0" w:color="auto"/>
                            <w:right w:val="none" w:sz="0" w:space="0" w:color="auto"/>
                          </w:divBdr>
                        </w:div>
                        <w:div w:id="1132482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8887316">
                  <w:marLeft w:val="0"/>
                  <w:marRight w:val="0"/>
                  <w:marTop w:val="0"/>
                  <w:marBottom w:val="0"/>
                  <w:divBdr>
                    <w:top w:val="none" w:sz="0" w:space="0" w:color="auto"/>
                    <w:left w:val="none" w:sz="0" w:space="0" w:color="auto"/>
                    <w:bottom w:val="none" w:sz="0" w:space="0" w:color="auto"/>
                    <w:right w:val="none" w:sz="0" w:space="0" w:color="auto"/>
                  </w:divBdr>
                </w:div>
                <w:div w:id="2016179613">
                  <w:marLeft w:val="0"/>
                  <w:marRight w:val="0"/>
                  <w:marTop w:val="0"/>
                  <w:marBottom w:val="0"/>
                  <w:divBdr>
                    <w:top w:val="none" w:sz="0" w:space="0" w:color="auto"/>
                    <w:left w:val="none" w:sz="0" w:space="0" w:color="auto"/>
                    <w:bottom w:val="none" w:sz="0" w:space="0" w:color="auto"/>
                    <w:right w:val="none" w:sz="0" w:space="0" w:color="auto"/>
                  </w:divBdr>
                  <w:divsChild>
                    <w:div w:id="1990746225">
                      <w:marLeft w:val="0"/>
                      <w:marRight w:val="0"/>
                      <w:marTop w:val="0"/>
                      <w:marBottom w:val="0"/>
                      <w:divBdr>
                        <w:top w:val="none" w:sz="0" w:space="0" w:color="auto"/>
                        <w:left w:val="none" w:sz="0" w:space="0" w:color="auto"/>
                        <w:bottom w:val="none" w:sz="0" w:space="0" w:color="auto"/>
                        <w:right w:val="none" w:sz="0" w:space="0" w:color="auto"/>
                      </w:divBdr>
                      <w:divsChild>
                        <w:div w:id="95755610">
                          <w:marLeft w:val="0"/>
                          <w:marRight w:val="0"/>
                          <w:marTop w:val="0"/>
                          <w:marBottom w:val="0"/>
                          <w:divBdr>
                            <w:top w:val="none" w:sz="0" w:space="0" w:color="auto"/>
                            <w:left w:val="none" w:sz="0" w:space="0" w:color="auto"/>
                            <w:bottom w:val="none" w:sz="0" w:space="0" w:color="auto"/>
                            <w:right w:val="none" w:sz="0" w:space="0" w:color="auto"/>
                          </w:divBdr>
                          <w:divsChild>
                            <w:div w:id="770322349">
                              <w:marLeft w:val="0"/>
                              <w:marRight w:val="0"/>
                              <w:marTop w:val="0"/>
                              <w:marBottom w:val="0"/>
                              <w:divBdr>
                                <w:top w:val="single" w:sz="6" w:space="0" w:color="666666"/>
                                <w:left w:val="single" w:sz="6" w:space="5" w:color="666666"/>
                                <w:bottom w:val="none" w:sz="0" w:space="0" w:color="auto"/>
                                <w:right w:val="single" w:sz="6" w:space="0" w:color="666666"/>
                              </w:divBdr>
                              <w:divsChild>
                                <w:div w:id="1502506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2000644">
                          <w:marLeft w:val="0"/>
                          <w:marRight w:val="0"/>
                          <w:marTop w:val="0"/>
                          <w:marBottom w:val="0"/>
                          <w:divBdr>
                            <w:top w:val="none" w:sz="0" w:space="0" w:color="auto"/>
                            <w:left w:val="none" w:sz="0" w:space="0" w:color="auto"/>
                            <w:bottom w:val="none" w:sz="0" w:space="0" w:color="auto"/>
                            <w:right w:val="none" w:sz="0" w:space="0" w:color="auto"/>
                          </w:divBdr>
                          <w:divsChild>
                            <w:div w:id="210268038">
                              <w:marLeft w:val="0"/>
                              <w:marRight w:val="0"/>
                              <w:marTop w:val="0"/>
                              <w:marBottom w:val="0"/>
                              <w:divBdr>
                                <w:top w:val="none" w:sz="0" w:space="0" w:color="auto"/>
                                <w:left w:val="single" w:sz="6" w:space="8" w:color="999999"/>
                                <w:bottom w:val="none" w:sz="0" w:space="0" w:color="auto"/>
                                <w:right w:val="single" w:sz="6" w:space="5" w:color="999999"/>
                              </w:divBdr>
                            </w:div>
                          </w:divsChild>
                        </w:div>
                        <w:div w:id="350838540">
                          <w:marLeft w:val="0"/>
                          <w:marRight w:val="0"/>
                          <w:marTop w:val="0"/>
                          <w:marBottom w:val="0"/>
                          <w:divBdr>
                            <w:top w:val="none" w:sz="0" w:space="0" w:color="auto"/>
                            <w:left w:val="none" w:sz="0" w:space="0" w:color="auto"/>
                            <w:bottom w:val="none" w:sz="0" w:space="0" w:color="auto"/>
                            <w:right w:val="none" w:sz="0" w:space="0" w:color="auto"/>
                          </w:divBdr>
                          <w:divsChild>
                            <w:div w:id="528765731">
                              <w:marLeft w:val="0"/>
                              <w:marRight w:val="0"/>
                              <w:marTop w:val="0"/>
                              <w:marBottom w:val="0"/>
                              <w:divBdr>
                                <w:top w:val="none" w:sz="0" w:space="0" w:color="auto"/>
                                <w:left w:val="single" w:sz="6" w:space="8" w:color="999999"/>
                                <w:bottom w:val="single" w:sz="6" w:space="3" w:color="999999"/>
                                <w:right w:val="single" w:sz="6" w:space="8" w:color="999999"/>
                              </w:divBdr>
                              <w:divsChild>
                                <w:div w:id="1442799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5739345">
                  <w:marLeft w:val="0"/>
                  <w:marRight w:val="0"/>
                  <w:marTop w:val="0"/>
                  <w:marBottom w:val="0"/>
                  <w:divBdr>
                    <w:top w:val="single" w:sz="12" w:space="0" w:color="666666"/>
                    <w:left w:val="single" w:sz="12" w:space="0" w:color="666666"/>
                    <w:bottom w:val="single" w:sz="12" w:space="0" w:color="666666"/>
                    <w:right w:val="single" w:sz="12" w:space="0" w:color="666666"/>
                  </w:divBdr>
                  <w:divsChild>
                    <w:div w:id="1014723171">
                      <w:marLeft w:val="0"/>
                      <w:marRight w:val="0"/>
                      <w:marTop w:val="0"/>
                      <w:marBottom w:val="0"/>
                      <w:divBdr>
                        <w:top w:val="none" w:sz="0" w:space="0" w:color="auto"/>
                        <w:left w:val="none" w:sz="0" w:space="0" w:color="auto"/>
                        <w:bottom w:val="none" w:sz="0" w:space="0" w:color="auto"/>
                        <w:right w:val="none" w:sz="0" w:space="0" w:color="auto"/>
                      </w:divBdr>
                    </w:div>
                    <w:div w:id="1609656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5061780">
              <w:marLeft w:val="0"/>
              <w:marRight w:val="0"/>
              <w:marTop w:val="0"/>
              <w:marBottom w:val="0"/>
              <w:divBdr>
                <w:top w:val="none" w:sz="0" w:space="0" w:color="auto"/>
                <w:left w:val="none" w:sz="0" w:space="0" w:color="auto"/>
                <w:bottom w:val="none" w:sz="0" w:space="0" w:color="auto"/>
                <w:right w:val="none" w:sz="0" w:space="0" w:color="auto"/>
              </w:divBdr>
              <w:divsChild>
                <w:div w:id="176501425">
                  <w:marLeft w:val="0"/>
                  <w:marRight w:val="0"/>
                  <w:marTop w:val="0"/>
                  <w:marBottom w:val="0"/>
                  <w:divBdr>
                    <w:top w:val="none" w:sz="0" w:space="0" w:color="auto"/>
                    <w:left w:val="none" w:sz="0" w:space="0" w:color="auto"/>
                    <w:bottom w:val="none" w:sz="0" w:space="0" w:color="auto"/>
                    <w:right w:val="none" w:sz="0" w:space="0" w:color="auto"/>
                  </w:divBdr>
                  <w:divsChild>
                    <w:div w:id="1073351756">
                      <w:marLeft w:val="0"/>
                      <w:marRight w:val="0"/>
                      <w:marTop w:val="0"/>
                      <w:marBottom w:val="0"/>
                      <w:divBdr>
                        <w:top w:val="none" w:sz="0" w:space="0" w:color="auto"/>
                        <w:left w:val="none" w:sz="0" w:space="0" w:color="auto"/>
                        <w:bottom w:val="none" w:sz="0" w:space="0" w:color="auto"/>
                        <w:right w:val="none" w:sz="0" w:space="0" w:color="auto"/>
                      </w:divBdr>
                      <w:divsChild>
                        <w:div w:id="827404787">
                          <w:marLeft w:val="0"/>
                          <w:marRight w:val="0"/>
                          <w:marTop w:val="0"/>
                          <w:marBottom w:val="0"/>
                          <w:divBdr>
                            <w:top w:val="none" w:sz="0" w:space="0" w:color="auto"/>
                            <w:left w:val="none" w:sz="0" w:space="0" w:color="auto"/>
                            <w:bottom w:val="none" w:sz="0" w:space="0" w:color="auto"/>
                            <w:right w:val="none" w:sz="0" w:space="0" w:color="auto"/>
                          </w:divBdr>
                        </w:div>
                      </w:divsChild>
                    </w:div>
                    <w:div w:id="208148125">
                      <w:marLeft w:val="0"/>
                      <w:marRight w:val="0"/>
                      <w:marTop w:val="0"/>
                      <w:marBottom w:val="0"/>
                      <w:divBdr>
                        <w:top w:val="none" w:sz="0" w:space="0" w:color="auto"/>
                        <w:left w:val="none" w:sz="0" w:space="0" w:color="auto"/>
                        <w:bottom w:val="none" w:sz="0" w:space="0" w:color="auto"/>
                        <w:right w:val="none" w:sz="0" w:space="0" w:color="auto"/>
                      </w:divBdr>
                      <w:divsChild>
                        <w:div w:id="1281453268">
                          <w:marLeft w:val="0"/>
                          <w:marRight w:val="0"/>
                          <w:marTop w:val="0"/>
                          <w:marBottom w:val="0"/>
                          <w:divBdr>
                            <w:top w:val="none" w:sz="0" w:space="0" w:color="auto"/>
                            <w:left w:val="none" w:sz="0" w:space="0" w:color="auto"/>
                            <w:bottom w:val="none" w:sz="0" w:space="0" w:color="auto"/>
                            <w:right w:val="none" w:sz="0" w:space="0" w:color="auto"/>
                          </w:divBdr>
                          <w:divsChild>
                            <w:div w:id="1141268209">
                              <w:marLeft w:val="0"/>
                              <w:marRight w:val="0"/>
                              <w:marTop w:val="0"/>
                              <w:marBottom w:val="0"/>
                              <w:divBdr>
                                <w:top w:val="none" w:sz="0" w:space="0" w:color="auto"/>
                                <w:left w:val="none" w:sz="0" w:space="0" w:color="auto"/>
                                <w:bottom w:val="none" w:sz="0" w:space="0" w:color="auto"/>
                                <w:right w:val="none" w:sz="0" w:space="0" w:color="auto"/>
                              </w:divBdr>
                            </w:div>
                            <w:div w:id="1428885154">
                              <w:marLeft w:val="0"/>
                              <w:marRight w:val="0"/>
                              <w:marTop w:val="0"/>
                              <w:marBottom w:val="0"/>
                              <w:divBdr>
                                <w:top w:val="none" w:sz="0" w:space="0" w:color="auto"/>
                                <w:left w:val="none" w:sz="0" w:space="0" w:color="auto"/>
                                <w:bottom w:val="none" w:sz="0" w:space="0" w:color="auto"/>
                                <w:right w:val="none" w:sz="0" w:space="0" w:color="auto"/>
                              </w:divBdr>
                            </w:div>
                            <w:div w:id="2033218949">
                              <w:marLeft w:val="0"/>
                              <w:marRight w:val="0"/>
                              <w:marTop w:val="0"/>
                              <w:marBottom w:val="0"/>
                              <w:divBdr>
                                <w:top w:val="none" w:sz="0" w:space="0" w:color="auto"/>
                                <w:left w:val="none" w:sz="0" w:space="0" w:color="auto"/>
                                <w:bottom w:val="none" w:sz="0" w:space="0" w:color="auto"/>
                                <w:right w:val="none" w:sz="0" w:space="0" w:color="auto"/>
                              </w:divBdr>
                            </w:div>
                            <w:div w:id="1040667149">
                              <w:marLeft w:val="0"/>
                              <w:marRight w:val="0"/>
                              <w:marTop w:val="0"/>
                              <w:marBottom w:val="0"/>
                              <w:divBdr>
                                <w:top w:val="none" w:sz="0" w:space="0" w:color="auto"/>
                                <w:left w:val="none" w:sz="0" w:space="0" w:color="auto"/>
                                <w:bottom w:val="none" w:sz="0" w:space="0" w:color="auto"/>
                                <w:right w:val="none" w:sz="0" w:space="0" w:color="auto"/>
                              </w:divBdr>
                              <w:divsChild>
                                <w:div w:id="685206974">
                                  <w:marLeft w:val="0"/>
                                  <w:marRight w:val="0"/>
                                  <w:marTop w:val="0"/>
                                  <w:marBottom w:val="0"/>
                                  <w:divBdr>
                                    <w:top w:val="none" w:sz="0" w:space="0" w:color="auto"/>
                                    <w:left w:val="none" w:sz="0" w:space="0" w:color="auto"/>
                                    <w:bottom w:val="none" w:sz="0" w:space="0" w:color="auto"/>
                                    <w:right w:val="none" w:sz="0" w:space="0" w:color="auto"/>
                                  </w:divBdr>
                                </w:div>
                                <w:div w:id="941188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0900399">
                          <w:marLeft w:val="0"/>
                          <w:marRight w:val="0"/>
                          <w:marTop w:val="0"/>
                          <w:marBottom w:val="0"/>
                          <w:divBdr>
                            <w:top w:val="none" w:sz="0" w:space="0" w:color="B5BCC7"/>
                            <w:left w:val="none" w:sz="0" w:space="0" w:color="B5BCC7"/>
                            <w:bottom w:val="none" w:sz="0" w:space="0" w:color="B5BCC7"/>
                            <w:right w:val="none" w:sz="0" w:space="0" w:color="B5BCC7"/>
                          </w:divBdr>
                          <w:divsChild>
                            <w:div w:id="929240484">
                              <w:marLeft w:val="0"/>
                              <w:marRight w:val="0"/>
                              <w:marTop w:val="0"/>
                              <w:marBottom w:val="0"/>
                              <w:divBdr>
                                <w:top w:val="none" w:sz="0" w:space="0" w:color="auto"/>
                                <w:left w:val="none" w:sz="0" w:space="0" w:color="auto"/>
                                <w:bottom w:val="none" w:sz="0" w:space="0" w:color="auto"/>
                                <w:right w:val="none" w:sz="0" w:space="0" w:color="auto"/>
                              </w:divBdr>
                            </w:div>
                            <w:div w:id="1237395544">
                              <w:marLeft w:val="0"/>
                              <w:marRight w:val="0"/>
                              <w:marTop w:val="0"/>
                              <w:marBottom w:val="0"/>
                              <w:divBdr>
                                <w:top w:val="none" w:sz="0" w:space="0" w:color="auto"/>
                                <w:left w:val="none" w:sz="0" w:space="0" w:color="auto"/>
                                <w:bottom w:val="none" w:sz="0" w:space="0" w:color="auto"/>
                                <w:right w:val="none" w:sz="0" w:space="0" w:color="auto"/>
                              </w:divBdr>
                            </w:div>
                            <w:div w:id="1413433500">
                              <w:marLeft w:val="0"/>
                              <w:marRight w:val="0"/>
                              <w:marTop w:val="0"/>
                              <w:marBottom w:val="105"/>
                              <w:divBdr>
                                <w:top w:val="none" w:sz="0" w:space="0" w:color="auto"/>
                                <w:left w:val="none" w:sz="0" w:space="0" w:color="auto"/>
                                <w:bottom w:val="none" w:sz="0" w:space="0" w:color="auto"/>
                                <w:right w:val="none" w:sz="0" w:space="0" w:color="auto"/>
                              </w:divBdr>
                            </w:div>
                            <w:div w:id="583612203">
                              <w:marLeft w:val="0"/>
                              <w:marRight w:val="0"/>
                              <w:marTop w:val="0"/>
                              <w:marBottom w:val="105"/>
                              <w:divBdr>
                                <w:top w:val="none" w:sz="0" w:space="0" w:color="auto"/>
                                <w:left w:val="none" w:sz="0" w:space="0" w:color="auto"/>
                                <w:bottom w:val="none" w:sz="0" w:space="0" w:color="auto"/>
                                <w:right w:val="none" w:sz="0" w:space="0" w:color="auto"/>
                              </w:divBdr>
                            </w:div>
                            <w:div w:id="1005672986">
                              <w:marLeft w:val="0"/>
                              <w:marRight w:val="0"/>
                              <w:marTop w:val="0"/>
                              <w:marBottom w:val="0"/>
                              <w:divBdr>
                                <w:top w:val="none" w:sz="0" w:space="0" w:color="auto"/>
                                <w:left w:val="none" w:sz="0" w:space="0" w:color="auto"/>
                                <w:bottom w:val="none" w:sz="0" w:space="0" w:color="auto"/>
                                <w:right w:val="none" w:sz="0" w:space="0" w:color="auto"/>
                              </w:divBdr>
                              <w:divsChild>
                                <w:div w:id="62874503">
                                  <w:marLeft w:val="0"/>
                                  <w:marRight w:val="0"/>
                                  <w:marTop w:val="0"/>
                                  <w:marBottom w:val="0"/>
                                  <w:divBdr>
                                    <w:top w:val="none" w:sz="0" w:space="0" w:color="auto"/>
                                    <w:left w:val="none" w:sz="0" w:space="0" w:color="auto"/>
                                    <w:bottom w:val="none" w:sz="0" w:space="0" w:color="auto"/>
                                    <w:right w:val="none" w:sz="0" w:space="0" w:color="auto"/>
                                  </w:divBdr>
                                </w:div>
                                <w:div w:id="1164205344">
                                  <w:marLeft w:val="0"/>
                                  <w:marRight w:val="0"/>
                                  <w:marTop w:val="105"/>
                                  <w:marBottom w:val="0"/>
                                  <w:divBdr>
                                    <w:top w:val="none" w:sz="0" w:space="0" w:color="auto"/>
                                    <w:left w:val="none" w:sz="0" w:space="0" w:color="auto"/>
                                    <w:bottom w:val="none" w:sz="0" w:space="0" w:color="auto"/>
                                    <w:right w:val="none" w:sz="0" w:space="0" w:color="auto"/>
                                  </w:divBdr>
                                </w:div>
                                <w:div w:id="817572828">
                                  <w:marLeft w:val="0"/>
                                  <w:marRight w:val="0"/>
                                  <w:marTop w:val="0"/>
                                  <w:marBottom w:val="0"/>
                                  <w:divBdr>
                                    <w:top w:val="none" w:sz="0" w:space="0" w:color="auto"/>
                                    <w:left w:val="none" w:sz="0" w:space="0" w:color="auto"/>
                                    <w:bottom w:val="none" w:sz="0" w:space="0" w:color="auto"/>
                                    <w:right w:val="none" w:sz="0" w:space="0" w:color="auto"/>
                                  </w:divBdr>
                                </w:div>
                              </w:divsChild>
                            </w:div>
                            <w:div w:id="992416848">
                              <w:marLeft w:val="0"/>
                              <w:marRight w:val="0"/>
                              <w:marTop w:val="0"/>
                              <w:marBottom w:val="0"/>
                              <w:divBdr>
                                <w:top w:val="none" w:sz="0" w:space="0" w:color="auto"/>
                                <w:left w:val="none" w:sz="0" w:space="0" w:color="auto"/>
                                <w:bottom w:val="none" w:sz="0" w:space="0" w:color="auto"/>
                                <w:right w:val="none" w:sz="0" w:space="0" w:color="auto"/>
                              </w:divBdr>
                            </w:div>
                            <w:div w:id="1914468642">
                              <w:marLeft w:val="0"/>
                              <w:marRight w:val="0"/>
                              <w:marTop w:val="0"/>
                              <w:marBottom w:val="0"/>
                              <w:divBdr>
                                <w:top w:val="none" w:sz="0" w:space="0" w:color="auto"/>
                                <w:left w:val="none" w:sz="0" w:space="0" w:color="auto"/>
                                <w:bottom w:val="none" w:sz="0" w:space="0" w:color="auto"/>
                                <w:right w:val="none" w:sz="0" w:space="0" w:color="auto"/>
                              </w:divBdr>
                              <w:divsChild>
                                <w:div w:id="1781799887">
                                  <w:marLeft w:val="0"/>
                                  <w:marRight w:val="0"/>
                                  <w:marTop w:val="0"/>
                                  <w:marBottom w:val="0"/>
                                  <w:divBdr>
                                    <w:top w:val="none" w:sz="0" w:space="0" w:color="auto"/>
                                    <w:left w:val="none" w:sz="0" w:space="0" w:color="auto"/>
                                    <w:bottom w:val="none" w:sz="0" w:space="0" w:color="auto"/>
                                    <w:right w:val="none" w:sz="0" w:space="0" w:color="auto"/>
                                  </w:divBdr>
                                  <w:divsChild>
                                    <w:div w:id="1494636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36310965">
          <w:marLeft w:val="0"/>
          <w:marRight w:val="0"/>
          <w:marTop w:val="0"/>
          <w:marBottom w:val="0"/>
          <w:divBdr>
            <w:top w:val="none" w:sz="0" w:space="0" w:color="auto"/>
            <w:left w:val="none" w:sz="0" w:space="0" w:color="auto"/>
            <w:bottom w:val="none" w:sz="0" w:space="0" w:color="auto"/>
            <w:right w:val="none" w:sz="0" w:space="0" w:color="auto"/>
          </w:divBdr>
          <w:divsChild>
            <w:div w:id="464354232">
              <w:marLeft w:val="0"/>
              <w:marRight w:val="0"/>
              <w:marTop w:val="0"/>
              <w:marBottom w:val="0"/>
              <w:divBdr>
                <w:top w:val="none" w:sz="0" w:space="0" w:color="auto"/>
                <w:left w:val="none" w:sz="0" w:space="0" w:color="auto"/>
                <w:bottom w:val="none" w:sz="0" w:space="0" w:color="auto"/>
                <w:right w:val="none" w:sz="0" w:space="0" w:color="auto"/>
              </w:divBdr>
            </w:div>
            <w:div w:id="172571499">
              <w:marLeft w:val="0"/>
              <w:marRight w:val="0"/>
              <w:marTop w:val="0"/>
              <w:marBottom w:val="0"/>
              <w:divBdr>
                <w:top w:val="none" w:sz="0" w:space="0" w:color="auto"/>
                <w:left w:val="none" w:sz="0" w:space="0" w:color="auto"/>
                <w:bottom w:val="none" w:sz="0" w:space="0" w:color="auto"/>
                <w:right w:val="none" w:sz="0" w:space="0" w:color="auto"/>
              </w:divBdr>
              <w:divsChild>
                <w:div w:id="1660116231">
                  <w:marLeft w:val="0"/>
                  <w:marRight w:val="0"/>
                  <w:marTop w:val="0"/>
                  <w:marBottom w:val="0"/>
                  <w:divBdr>
                    <w:top w:val="none" w:sz="0" w:space="0" w:color="auto"/>
                    <w:left w:val="none" w:sz="0" w:space="0" w:color="auto"/>
                    <w:bottom w:val="none" w:sz="0" w:space="0" w:color="auto"/>
                    <w:right w:val="none" w:sz="0" w:space="0" w:color="auto"/>
                  </w:divBdr>
                </w:div>
              </w:divsChild>
            </w:div>
            <w:div w:id="1822503751">
              <w:marLeft w:val="0"/>
              <w:marRight w:val="0"/>
              <w:marTop w:val="0"/>
              <w:marBottom w:val="0"/>
              <w:divBdr>
                <w:top w:val="none" w:sz="0" w:space="0" w:color="auto"/>
                <w:left w:val="none" w:sz="0" w:space="0" w:color="auto"/>
                <w:bottom w:val="none" w:sz="0" w:space="0" w:color="auto"/>
                <w:right w:val="none" w:sz="0" w:space="0" w:color="auto"/>
              </w:divBdr>
              <w:divsChild>
                <w:div w:id="152524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85209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hyperlink" Target="https://www.epa.gov/endangered-species" TargetMode="External"/><Relationship Id="rId15" Type="http://schemas.openxmlformats.org/officeDocument/2006/relationships/theme" Target="theme/theme1.xml"/><Relationship Id="rId10" Type="http://schemas.openxmlformats.org/officeDocument/2006/relationships/image" Target="media/image5.emf"/><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397</Words>
  <Characters>2367</Characters>
  <Application>Microsoft Office Word</Application>
  <DocSecurity>0</DocSecurity>
  <Lines>591</Lines>
  <Paragraphs>197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Renee Woody</dc:creator>
  <cp:keywords/>
  <dc:description/>
  <cp:lastModifiedBy>Lisa Huntsinger</cp:lastModifiedBy>
  <cp:revision>2</cp:revision>
  <cp:lastPrinted>2019-10-15T15:12:00Z</cp:lastPrinted>
  <dcterms:created xsi:type="dcterms:W3CDTF">2021-01-07T14:04:00Z</dcterms:created>
  <dcterms:modified xsi:type="dcterms:W3CDTF">2021-01-07T14:04:00Z</dcterms:modified>
</cp:coreProperties>
</file>